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38A0" w14:textId="77777777" w:rsidR="00F72C2F" w:rsidRPr="00F72C2F" w:rsidRDefault="00F72C2F" w:rsidP="00F72C2F">
      <w:pPr>
        <w:pStyle w:val="Title"/>
        <w:rPr>
          <w:rFonts w:eastAsia="Calibri"/>
          <w:sz w:val="44"/>
          <w:szCs w:val="44"/>
          <w:lang w:bidi="ar-IQ"/>
        </w:rPr>
      </w:pPr>
      <w:r w:rsidRPr="00F72C2F">
        <w:rPr>
          <w:rFonts w:eastAsia="Calibri"/>
          <w:sz w:val="44"/>
          <w:szCs w:val="44"/>
          <w:lang w:bidi="ar-IQ"/>
        </w:rPr>
        <w:t>Common Pediatric Surgical Problems</w:t>
      </w:r>
    </w:p>
    <w:p w14:paraId="21AE1244" w14:textId="77777777" w:rsidR="00F72C2F" w:rsidRPr="00F72C2F" w:rsidRDefault="00F72C2F" w:rsidP="00F72C2F">
      <w:pPr>
        <w:pStyle w:val="NoSpacing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F72C2F">
        <w:rPr>
          <w:rFonts w:asciiTheme="majorBidi" w:hAnsiTheme="majorBidi" w:cstheme="majorBidi"/>
          <w:sz w:val="36"/>
          <w:szCs w:val="36"/>
          <w:lang w:bidi="ar-IQ"/>
        </w:rPr>
        <w:t>Dr. Abbas Az</w:t>
      </w:r>
      <w:r w:rsidR="000640F8">
        <w:rPr>
          <w:rFonts w:asciiTheme="majorBidi" w:hAnsiTheme="majorBidi" w:cstheme="majorBidi"/>
          <w:sz w:val="36"/>
          <w:szCs w:val="36"/>
          <w:lang w:bidi="ar-IQ"/>
        </w:rPr>
        <w:t>.</w:t>
      </w:r>
      <w:r w:rsidRPr="00F72C2F">
        <w:rPr>
          <w:rFonts w:asciiTheme="majorBidi" w:hAnsiTheme="majorBidi" w:cstheme="majorBidi"/>
          <w:sz w:val="36"/>
          <w:szCs w:val="36"/>
          <w:lang w:bidi="ar-IQ"/>
        </w:rPr>
        <w:t xml:space="preserve"> Alhasani</w:t>
      </w:r>
    </w:p>
    <w:p w14:paraId="2DFF80C3" w14:textId="4E75F340" w:rsidR="00F72C2F" w:rsidRPr="00F72C2F" w:rsidRDefault="00F72C2F" w:rsidP="00F72C2F">
      <w:pPr>
        <w:pStyle w:val="NoSpacing"/>
        <w:jc w:val="center"/>
        <w:rPr>
          <w:rFonts w:asciiTheme="majorBidi" w:hAnsiTheme="majorBidi" w:cstheme="majorBidi"/>
          <w:lang w:bidi="ar-IQ"/>
        </w:rPr>
      </w:pPr>
      <w:r w:rsidRPr="00F72C2F">
        <w:rPr>
          <w:rFonts w:asciiTheme="majorBidi" w:hAnsiTheme="majorBidi" w:cstheme="majorBidi"/>
          <w:lang w:bidi="ar-IQ"/>
        </w:rPr>
        <w:t xml:space="preserve">MBChB FIBMS </w:t>
      </w:r>
      <w:r w:rsidR="00B51513">
        <w:rPr>
          <w:rFonts w:asciiTheme="majorBidi" w:hAnsiTheme="majorBidi" w:cstheme="majorBidi"/>
          <w:lang w:bidi="ar-IQ"/>
        </w:rPr>
        <w:t xml:space="preserve">FACS FRCS </w:t>
      </w:r>
      <w:r w:rsidRPr="00F72C2F">
        <w:rPr>
          <w:rFonts w:asciiTheme="majorBidi" w:hAnsiTheme="majorBidi" w:cstheme="majorBidi"/>
          <w:lang w:bidi="ar-IQ"/>
        </w:rPr>
        <w:t>Pediatric surgeon</w:t>
      </w:r>
    </w:p>
    <w:p w14:paraId="7AED6886" w14:textId="2049A916" w:rsidR="002D1221" w:rsidRDefault="002D1221" w:rsidP="002D12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642D4A6" w14:textId="77777777" w:rsidR="003F187A" w:rsidRPr="002D1221" w:rsidRDefault="003F187A" w:rsidP="002D12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7768497" w14:textId="3BEC7FBE" w:rsidR="00F72C2F" w:rsidRPr="00F72C2F" w:rsidRDefault="00F72C2F" w:rsidP="00F72C2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F72C2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Congenital Abdominal Wall Defects</w:t>
      </w:r>
    </w:p>
    <w:p w14:paraId="38C953B9" w14:textId="77777777" w:rsidR="00F72C2F" w:rsidRPr="00F72C2F" w:rsidRDefault="00F72C2F" w:rsidP="00F72C2F">
      <w:pPr>
        <w:numPr>
          <w:ilvl w:val="0"/>
          <w:numId w:val="21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From the embryological point of the view, there are 4 folds forming the anterior abdominal wall, cephalic, caudal, and 2 lateral folds, forming a ring around the umbilical cord.</w:t>
      </w:r>
    </w:p>
    <w:p w14:paraId="1E9DA2E5" w14:textId="2080047E" w:rsidR="00F72C2F" w:rsidRPr="00F72C2F" w:rsidRDefault="00F72C2F" w:rsidP="00F72C2F">
      <w:pPr>
        <w:numPr>
          <w:ilvl w:val="0"/>
          <w:numId w:val="21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Failure of </w:t>
      </w:r>
      <w:r w:rsidR="004259AB">
        <w:rPr>
          <w:rFonts w:asciiTheme="majorBidi" w:hAnsiTheme="majorBidi" w:cstheme="majorBidi"/>
          <w:sz w:val="28"/>
          <w:szCs w:val="28"/>
        </w:rPr>
        <w:t xml:space="preserve">the </w:t>
      </w:r>
      <w:r w:rsidRPr="00F72C2F">
        <w:rPr>
          <w:rFonts w:asciiTheme="majorBidi" w:hAnsiTheme="majorBidi" w:cstheme="majorBidi"/>
          <w:sz w:val="28"/>
          <w:szCs w:val="28"/>
        </w:rPr>
        <w:t>specific fold to develop results in a characteristic abdominal wall defect as follows:</w:t>
      </w:r>
    </w:p>
    <w:p w14:paraId="207EF7FF" w14:textId="77777777" w:rsidR="00F72C2F" w:rsidRPr="00F72C2F" w:rsidRDefault="00F72C2F" w:rsidP="00F72C2F">
      <w:pPr>
        <w:numPr>
          <w:ilvl w:val="0"/>
          <w:numId w:val="22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Failure of the lateral </w:t>
      </w:r>
      <w:proofErr w:type="gramStart"/>
      <w:r w:rsidRPr="00F72C2F">
        <w:rPr>
          <w:rFonts w:asciiTheme="majorBidi" w:hAnsiTheme="majorBidi" w:cstheme="majorBidi"/>
          <w:sz w:val="28"/>
          <w:szCs w:val="28"/>
        </w:rPr>
        <w:t>folds</w:t>
      </w:r>
      <w:proofErr w:type="gramEnd"/>
      <w:r w:rsidRPr="00F72C2F">
        <w:rPr>
          <w:rFonts w:asciiTheme="majorBidi" w:hAnsiTheme="majorBidi" w:cstheme="majorBidi"/>
          <w:sz w:val="28"/>
          <w:szCs w:val="28"/>
        </w:rPr>
        <w:t xml:space="preserve"> causes Omphalocele or umbilical cord hernia.</w:t>
      </w:r>
    </w:p>
    <w:p w14:paraId="41FCAC15" w14:textId="2E0B86C5" w:rsidR="00F72C2F" w:rsidRPr="00F72C2F" w:rsidRDefault="00F72C2F" w:rsidP="00F72C2F">
      <w:pPr>
        <w:numPr>
          <w:ilvl w:val="0"/>
          <w:numId w:val="22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Failure of the cephalic fold results in </w:t>
      </w:r>
      <w:r w:rsidR="004259AB">
        <w:rPr>
          <w:rFonts w:asciiTheme="majorBidi" w:hAnsiTheme="majorBidi" w:cstheme="majorBidi"/>
          <w:sz w:val="28"/>
          <w:szCs w:val="28"/>
        </w:rPr>
        <w:t>the Pentalogy</w:t>
      </w:r>
      <w:r w:rsidRPr="00F72C2F">
        <w:rPr>
          <w:rFonts w:asciiTheme="majorBidi" w:hAnsiTheme="majorBidi" w:cstheme="majorBidi"/>
          <w:sz w:val="28"/>
          <w:szCs w:val="28"/>
        </w:rPr>
        <w:t xml:space="preserve"> of Cantrell.</w:t>
      </w:r>
    </w:p>
    <w:p w14:paraId="15626F2F" w14:textId="77777777" w:rsidR="00F72C2F" w:rsidRPr="00F72C2F" w:rsidRDefault="00F72C2F" w:rsidP="00F72C2F">
      <w:pPr>
        <w:numPr>
          <w:ilvl w:val="0"/>
          <w:numId w:val="22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Failure of the caudal fold results in ectopia vesica.</w:t>
      </w:r>
    </w:p>
    <w:p w14:paraId="7C501179" w14:textId="77777777" w:rsidR="00F72C2F" w:rsidRPr="00F72C2F" w:rsidRDefault="00F72C2F" w:rsidP="00F72C2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72C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Classification </w:t>
      </w:r>
    </w:p>
    <w:p w14:paraId="26BB4007" w14:textId="73646089" w:rsidR="00F72C2F" w:rsidRPr="00F72C2F" w:rsidRDefault="00F72C2F" w:rsidP="00F72C2F">
      <w:pPr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There are </w:t>
      </w:r>
      <w:r w:rsidR="003F187A">
        <w:rPr>
          <w:rFonts w:asciiTheme="majorBidi" w:hAnsiTheme="majorBidi" w:cstheme="majorBidi"/>
          <w:sz w:val="28"/>
          <w:szCs w:val="28"/>
        </w:rPr>
        <w:t>2</w:t>
      </w:r>
      <w:r w:rsidRPr="00F72C2F">
        <w:rPr>
          <w:rFonts w:asciiTheme="majorBidi" w:hAnsiTheme="majorBidi" w:cstheme="majorBidi"/>
          <w:sz w:val="28"/>
          <w:szCs w:val="28"/>
        </w:rPr>
        <w:t xml:space="preserve"> main forms of congenital abdominal wall defects, which are:</w:t>
      </w:r>
    </w:p>
    <w:p w14:paraId="61614B05" w14:textId="0B7BEA9E" w:rsidR="00F72C2F" w:rsidRPr="003F187A" w:rsidRDefault="00F72C2F" w:rsidP="003F187A">
      <w:pPr>
        <w:numPr>
          <w:ilvl w:val="0"/>
          <w:numId w:val="20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Omphalocele (synonym: exomphalos)</w:t>
      </w:r>
    </w:p>
    <w:p w14:paraId="6C87F055" w14:textId="77777777" w:rsidR="00F72C2F" w:rsidRPr="00F72C2F" w:rsidRDefault="00F72C2F" w:rsidP="00F72C2F">
      <w:pPr>
        <w:numPr>
          <w:ilvl w:val="0"/>
          <w:numId w:val="20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Gastroschisis</w:t>
      </w:r>
    </w:p>
    <w:p w14:paraId="361BCDD6" w14:textId="77777777" w:rsidR="00F72C2F" w:rsidRPr="00F72C2F" w:rsidRDefault="00F72C2F" w:rsidP="00F72C2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2C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Omphalocele</w:t>
      </w:r>
    </w:p>
    <w:p w14:paraId="63B46661" w14:textId="77777777" w:rsidR="00F72C2F" w:rsidRPr="00F72C2F" w:rsidRDefault="00F72C2F" w:rsidP="00F72C2F">
      <w:pPr>
        <w:numPr>
          <w:ilvl w:val="0"/>
          <w:numId w:val="23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Central abdominal; wall defect at the umbilicus.</w:t>
      </w:r>
    </w:p>
    <w:p w14:paraId="1AC876B3" w14:textId="77777777" w:rsidR="00F72C2F" w:rsidRPr="00F72C2F" w:rsidRDefault="00F72C2F" w:rsidP="00F72C2F">
      <w:pPr>
        <w:numPr>
          <w:ilvl w:val="0"/>
          <w:numId w:val="23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&gt;4cm in diameter.</w:t>
      </w:r>
    </w:p>
    <w:p w14:paraId="177E743E" w14:textId="77777777" w:rsidR="00F72C2F" w:rsidRPr="00F72C2F" w:rsidRDefault="00F72C2F" w:rsidP="00F72C2F">
      <w:pPr>
        <w:numPr>
          <w:ilvl w:val="0"/>
          <w:numId w:val="23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Always covered by a thin membrane (of 2 layers, outer </w:t>
      </w:r>
      <w:proofErr w:type="gramStart"/>
      <w:r w:rsidRPr="00F72C2F">
        <w:rPr>
          <w:rFonts w:asciiTheme="majorBidi" w:hAnsiTheme="majorBidi" w:cstheme="majorBidi"/>
          <w:sz w:val="28"/>
          <w:szCs w:val="28"/>
        </w:rPr>
        <w:t>amnion</w:t>
      </w:r>
      <w:proofErr w:type="gramEnd"/>
      <w:r w:rsidRPr="00F72C2F">
        <w:rPr>
          <w:rFonts w:asciiTheme="majorBidi" w:hAnsiTheme="majorBidi" w:cstheme="majorBidi"/>
          <w:sz w:val="28"/>
          <w:szCs w:val="28"/>
        </w:rPr>
        <w:t xml:space="preserve"> and inner peritoneum).</w:t>
      </w:r>
    </w:p>
    <w:p w14:paraId="693E1F60" w14:textId="77777777" w:rsidR="00F72C2F" w:rsidRPr="00F72C2F" w:rsidRDefault="00F72C2F" w:rsidP="00F72C2F">
      <w:pPr>
        <w:numPr>
          <w:ilvl w:val="0"/>
          <w:numId w:val="23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In addition to the midgut, it may contain liver, spleen, </w:t>
      </w:r>
      <w:proofErr w:type="gramStart"/>
      <w:r w:rsidRPr="00F72C2F">
        <w:rPr>
          <w:rFonts w:asciiTheme="majorBidi" w:hAnsiTheme="majorBidi" w:cstheme="majorBidi"/>
          <w:sz w:val="28"/>
          <w:szCs w:val="28"/>
        </w:rPr>
        <w:t>gonads</w:t>
      </w:r>
      <w:proofErr w:type="gramEnd"/>
      <w:r w:rsidRPr="00F72C2F">
        <w:rPr>
          <w:rFonts w:asciiTheme="majorBidi" w:hAnsiTheme="majorBidi" w:cstheme="majorBidi"/>
          <w:sz w:val="28"/>
          <w:szCs w:val="28"/>
        </w:rPr>
        <w:t xml:space="preserve"> or other structures.</w:t>
      </w:r>
    </w:p>
    <w:p w14:paraId="0F469034" w14:textId="77777777" w:rsidR="00F72C2F" w:rsidRPr="00F72C2F" w:rsidRDefault="00F72C2F" w:rsidP="00F72C2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2C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Umbilical cord hernia</w:t>
      </w:r>
    </w:p>
    <w:p w14:paraId="2116C4B4" w14:textId="77777777" w:rsidR="00F72C2F" w:rsidRPr="00F72C2F" w:rsidRDefault="00F72C2F" w:rsidP="00F72C2F">
      <w:pPr>
        <w:numPr>
          <w:ilvl w:val="0"/>
          <w:numId w:val="24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Central abdominal; wall defect at the umbilicus.</w:t>
      </w:r>
    </w:p>
    <w:p w14:paraId="0184EE82" w14:textId="77777777" w:rsidR="00F72C2F" w:rsidRPr="00F72C2F" w:rsidRDefault="00F72C2F" w:rsidP="00F72C2F">
      <w:pPr>
        <w:numPr>
          <w:ilvl w:val="0"/>
          <w:numId w:val="24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&lt;4cm in diameter.</w:t>
      </w:r>
    </w:p>
    <w:p w14:paraId="63BE9EC8" w14:textId="77777777" w:rsidR="00F72C2F" w:rsidRPr="00F72C2F" w:rsidRDefault="00F72C2F" w:rsidP="00F72C2F">
      <w:pPr>
        <w:numPr>
          <w:ilvl w:val="0"/>
          <w:numId w:val="24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Always covered by a thin membrane (of 2 layers, outer </w:t>
      </w:r>
      <w:proofErr w:type="gramStart"/>
      <w:r w:rsidRPr="00F72C2F">
        <w:rPr>
          <w:rFonts w:asciiTheme="majorBidi" w:hAnsiTheme="majorBidi" w:cstheme="majorBidi"/>
          <w:sz w:val="28"/>
          <w:szCs w:val="28"/>
        </w:rPr>
        <w:t>amnion</w:t>
      </w:r>
      <w:proofErr w:type="gramEnd"/>
      <w:r w:rsidRPr="00F72C2F">
        <w:rPr>
          <w:rFonts w:asciiTheme="majorBidi" w:hAnsiTheme="majorBidi" w:cstheme="majorBidi"/>
          <w:sz w:val="28"/>
          <w:szCs w:val="28"/>
        </w:rPr>
        <w:t xml:space="preserve"> and inner peritoneum).</w:t>
      </w:r>
    </w:p>
    <w:p w14:paraId="22DE4948" w14:textId="77777777" w:rsidR="00F72C2F" w:rsidRPr="00F72C2F" w:rsidRDefault="00F72C2F" w:rsidP="00F72C2F">
      <w:pPr>
        <w:numPr>
          <w:ilvl w:val="0"/>
          <w:numId w:val="24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lastRenderedPageBreak/>
        <w:t xml:space="preserve">Contains only the part or </w:t>
      </w:r>
      <w:proofErr w:type="gramStart"/>
      <w:r w:rsidRPr="00F72C2F">
        <w:rPr>
          <w:rFonts w:asciiTheme="majorBidi" w:hAnsiTheme="majorBidi" w:cstheme="majorBidi"/>
          <w:sz w:val="28"/>
          <w:szCs w:val="28"/>
        </w:rPr>
        <w:t>all of</w:t>
      </w:r>
      <w:proofErr w:type="gramEnd"/>
      <w:r w:rsidRPr="00F72C2F">
        <w:rPr>
          <w:rFonts w:asciiTheme="majorBidi" w:hAnsiTheme="majorBidi" w:cstheme="majorBidi"/>
          <w:sz w:val="28"/>
          <w:szCs w:val="28"/>
        </w:rPr>
        <w:t xml:space="preserve"> the midgut.</w:t>
      </w:r>
    </w:p>
    <w:p w14:paraId="44AE204E" w14:textId="77777777" w:rsidR="00F72C2F" w:rsidRPr="00F72C2F" w:rsidRDefault="00F72C2F" w:rsidP="00F72C2F">
      <w:pPr>
        <w:numPr>
          <w:ilvl w:val="0"/>
          <w:numId w:val="24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May contain a single loop of ileum that may be clamped with the umbilical clamp causing intestinal obstruction or </w:t>
      </w:r>
      <w:proofErr w:type="spellStart"/>
      <w:r w:rsidRPr="00F72C2F">
        <w:rPr>
          <w:rFonts w:asciiTheme="majorBidi" w:hAnsiTheme="majorBidi" w:cstheme="majorBidi"/>
          <w:sz w:val="28"/>
          <w:szCs w:val="28"/>
        </w:rPr>
        <w:t>enero</w:t>
      </w:r>
      <w:proofErr w:type="spellEnd"/>
      <w:r w:rsidRPr="00F72C2F">
        <w:rPr>
          <w:rFonts w:asciiTheme="majorBidi" w:hAnsiTheme="majorBidi" w:cstheme="majorBidi"/>
          <w:sz w:val="28"/>
          <w:szCs w:val="28"/>
        </w:rPr>
        <w:t>-cutaneous fistula.</w:t>
      </w:r>
    </w:p>
    <w:p w14:paraId="671A1F4F" w14:textId="77777777" w:rsidR="00F72C2F" w:rsidRPr="00F72C2F" w:rsidRDefault="00F72C2F" w:rsidP="00F72C2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2C2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Gastroschisis</w:t>
      </w:r>
    </w:p>
    <w:p w14:paraId="703004C5" w14:textId="77777777" w:rsidR="00F72C2F" w:rsidRPr="00F72C2F" w:rsidRDefault="00F72C2F" w:rsidP="00F72C2F">
      <w:pPr>
        <w:numPr>
          <w:ilvl w:val="0"/>
          <w:numId w:val="25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A small eccentric defect of &lt;4 cm diameter.</w:t>
      </w:r>
    </w:p>
    <w:p w14:paraId="7D33E90E" w14:textId="77777777" w:rsidR="00F72C2F" w:rsidRPr="00F72C2F" w:rsidRDefault="00F72C2F" w:rsidP="00F72C2F">
      <w:pPr>
        <w:numPr>
          <w:ilvl w:val="0"/>
          <w:numId w:val="25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Just to the right of the normal umbilicus.</w:t>
      </w:r>
    </w:p>
    <w:p w14:paraId="4B80C914" w14:textId="77777777" w:rsidR="00F72C2F" w:rsidRPr="00F72C2F" w:rsidRDefault="00F72C2F" w:rsidP="00F72C2F">
      <w:pPr>
        <w:numPr>
          <w:ilvl w:val="0"/>
          <w:numId w:val="25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No sac.</w:t>
      </w:r>
    </w:p>
    <w:p w14:paraId="26AEDC02" w14:textId="77777777" w:rsidR="00F72C2F" w:rsidRPr="00F72C2F" w:rsidRDefault="00F72C2F" w:rsidP="00F72C2F">
      <w:pPr>
        <w:numPr>
          <w:ilvl w:val="0"/>
          <w:numId w:val="25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Usually only the midgut is herniated and edematous.</w:t>
      </w:r>
    </w:p>
    <w:p w14:paraId="1D3B071B" w14:textId="77777777" w:rsidR="00F72C2F" w:rsidRPr="00F72C2F" w:rsidRDefault="00F72C2F" w:rsidP="00F72C2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72C2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Management</w:t>
      </w:r>
    </w:p>
    <w:p w14:paraId="7C8C4A22" w14:textId="77777777" w:rsidR="00F72C2F" w:rsidRPr="00F72C2F" w:rsidRDefault="00F72C2F" w:rsidP="00F72C2F">
      <w:pPr>
        <w:numPr>
          <w:ilvl w:val="0"/>
          <w:numId w:val="26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 xml:space="preserve">Routine neonatal care, to prevent hypothermia and hypoglycemia </w:t>
      </w:r>
      <w:proofErr w:type="gramStart"/>
      <w:r w:rsidRPr="00F72C2F">
        <w:rPr>
          <w:rFonts w:asciiTheme="majorBidi" w:hAnsiTheme="majorBidi" w:cstheme="majorBidi"/>
          <w:sz w:val="28"/>
          <w:szCs w:val="28"/>
        </w:rPr>
        <w:t>in particular and</w:t>
      </w:r>
      <w:proofErr w:type="gramEnd"/>
      <w:r w:rsidRPr="00F72C2F">
        <w:rPr>
          <w:rFonts w:asciiTheme="majorBidi" w:hAnsiTheme="majorBidi" w:cstheme="majorBidi"/>
          <w:sz w:val="28"/>
          <w:szCs w:val="28"/>
        </w:rPr>
        <w:t xml:space="preserve"> to exclude any associated malformations.</w:t>
      </w:r>
    </w:p>
    <w:p w14:paraId="7E86169E" w14:textId="77777777" w:rsidR="00F72C2F" w:rsidRPr="00F72C2F" w:rsidRDefault="00F72C2F" w:rsidP="00F72C2F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72C2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Omphalocele </w:t>
      </w:r>
    </w:p>
    <w:p w14:paraId="791EA48E" w14:textId="0C2CF671" w:rsidR="00F72C2F" w:rsidRPr="00F72C2F" w:rsidRDefault="000127D5" w:rsidP="00F72C2F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Non-operative</w:t>
      </w:r>
      <w:r w:rsidR="00F72C2F" w:rsidRPr="00F72C2F">
        <w:rPr>
          <w:rFonts w:asciiTheme="majorBidi" w:hAnsiTheme="majorBidi" w:cstheme="majorBidi"/>
          <w:sz w:val="28"/>
          <w:szCs w:val="28"/>
        </w:rPr>
        <w:t xml:space="preserve"> management for those with:</w:t>
      </w:r>
    </w:p>
    <w:p w14:paraId="279BD0DA" w14:textId="77777777" w:rsidR="00F72C2F" w:rsidRPr="00F72C2F" w:rsidRDefault="00F72C2F" w:rsidP="00F72C2F">
      <w:pPr>
        <w:numPr>
          <w:ilvl w:val="0"/>
          <w:numId w:val="28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Premature neonates with gigantic intact sac.</w:t>
      </w:r>
    </w:p>
    <w:p w14:paraId="1FA7F903" w14:textId="77777777" w:rsidR="00F72C2F" w:rsidRPr="00F72C2F" w:rsidRDefault="00F72C2F" w:rsidP="00F72C2F">
      <w:pPr>
        <w:numPr>
          <w:ilvl w:val="0"/>
          <w:numId w:val="28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Associated anomalies</w:t>
      </w:r>
    </w:p>
    <w:p w14:paraId="0A08BC50" w14:textId="77777777" w:rsidR="00F72C2F" w:rsidRPr="00F72C2F" w:rsidRDefault="00F72C2F" w:rsidP="00F72C2F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Skin flap closure making a ventral hernia, which needs a later repair.</w:t>
      </w:r>
    </w:p>
    <w:p w14:paraId="0C2D02D6" w14:textId="77777777" w:rsidR="00F72C2F" w:rsidRPr="00F72C2F" w:rsidRDefault="00F72C2F" w:rsidP="00F72C2F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Staged repair.</w:t>
      </w:r>
    </w:p>
    <w:p w14:paraId="35D280F1" w14:textId="77777777" w:rsidR="00F72C2F" w:rsidRPr="00F72C2F" w:rsidRDefault="00F72C2F" w:rsidP="00F72C2F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Primary closure.</w:t>
      </w:r>
    </w:p>
    <w:p w14:paraId="67A9760A" w14:textId="77777777" w:rsidR="00F72C2F" w:rsidRPr="00F72C2F" w:rsidRDefault="00F72C2F" w:rsidP="00F72C2F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72C2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Gastroschisis </w:t>
      </w:r>
    </w:p>
    <w:p w14:paraId="6B224B53" w14:textId="77777777" w:rsidR="00F72C2F" w:rsidRPr="00F72C2F" w:rsidRDefault="00F72C2F" w:rsidP="00F72C2F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Skin flap closure making a ventral hernia, which needs a later repair.</w:t>
      </w:r>
    </w:p>
    <w:p w14:paraId="1DB0AC5C" w14:textId="77777777" w:rsidR="00F72C2F" w:rsidRPr="00F72C2F" w:rsidRDefault="00F72C2F" w:rsidP="00F72C2F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Staged repair.</w:t>
      </w:r>
    </w:p>
    <w:p w14:paraId="77937FC9" w14:textId="1975C3E4" w:rsidR="00F21175" w:rsidRPr="000127D5" w:rsidRDefault="00F72C2F" w:rsidP="000127D5">
      <w:pPr>
        <w:numPr>
          <w:ilvl w:val="0"/>
          <w:numId w:val="27"/>
        </w:numPr>
        <w:contextualSpacing/>
        <w:rPr>
          <w:rFonts w:asciiTheme="majorBidi" w:hAnsiTheme="majorBidi" w:cstheme="majorBidi"/>
          <w:sz w:val="28"/>
          <w:szCs w:val="28"/>
        </w:rPr>
      </w:pPr>
      <w:r w:rsidRPr="00F72C2F">
        <w:rPr>
          <w:rFonts w:asciiTheme="majorBidi" w:hAnsiTheme="majorBidi" w:cstheme="majorBidi"/>
          <w:sz w:val="28"/>
          <w:szCs w:val="28"/>
        </w:rPr>
        <w:t>Primary closure.</w:t>
      </w:r>
      <w:r w:rsidR="002D1221" w:rsidRPr="002D122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br w:type="page"/>
      </w:r>
    </w:p>
    <w:p w14:paraId="13C7BBA1" w14:textId="6C6EF3FF" w:rsidR="009C2B03" w:rsidRPr="009C2B03" w:rsidRDefault="009C2B03" w:rsidP="009C2B0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bidi="ar-IQ"/>
        </w:rPr>
      </w:pPr>
      <w:r w:rsidRPr="009C2B0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bidi="ar-IQ"/>
        </w:rPr>
        <w:lastRenderedPageBreak/>
        <w:t>Infantile Hypertrophic Pyloric Stenosis (I.H.P.S)</w:t>
      </w:r>
    </w:p>
    <w:p w14:paraId="7075CD60" w14:textId="77777777" w:rsidR="009C2B03" w:rsidRPr="009C2B03" w:rsidRDefault="009C2B03" w:rsidP="009C2B0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254DD6C" w14:textId="77777777" w:rsidR="009C2B03" w:rsidRPr="009C2B03" w:rsidRDefault="009C2B03" w:rsidP="00AF46FD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It is the most common cause of surgical vomiting in infancy.</w:t>
      </w:r>
    </w:p>
    <w:p w14:paraId="3CBF7AAF" w14:textId="77777777" w:rsidR="009C2B03" w:rsidRPr="009C2B03" w:rsidRDefault="009C2B03" w:rsidP="00AF46FD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White &gt; black infants.</w:t>
      </w:r>
    </w:p>
    <w:p w14:paraId="18D26E8F" w14:textId="77777777" w:rsidR="009C2B03" w:rsidRPr="009C2B03" w:rsidRDefault="009C2B03" w:rsidP="00AF46FD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Males &gt; females by 4 times, </w:t>
      </w:r>
      <w:proofErr w:type="gramStart"/>
      <w:r w:rsidRPr="009C2B03">
        <w:rPr>
          <w:rFonts w:asciiTheme="majorBidi" w:hAnsiTheme="majorBidi" w:cstheme="majorBidi"/>
          <w:sz w:val="28"/>
          <w:szCs w:val="28"/>
          <w:lang w:bidi="ar-IQ"/>
        </w:rPr>
        <w:t>i.e.</w:t>
      </w:r>
      <w:proofErr w:type="gramEnd"/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the ratio is (4:1).</w:t>
      </w:r>
    </w:p>
    <w:p w14:paraId="5BE81567" w14:textId="77777777" w:rsidR="009C2B03" w:rsidRPr="009C2B03" w:rsidRDefault="009C2B03" w:rsidP="00AF46FD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born baby has increased incidence.</w:t>
      </w:r>
    </w:p>
    <w:p w14:paraId="7189E5C2" w14:textId="77777777" w:rsidR="009C2B03" w:rsidRPr="009C2B03" w:rsidRDefault="009C2B03" w:rsidP="00AF46FD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Hereditary condition (mother with IHPS has 15% of her offspring affected)</w:t>
      </w:r>
    </w:p>
    <w:p w14:paraId="52403F68" w14:textId="77777777" w:rsidR="009C2B03" w:rsidRPr="009C2B03" w:rsidRDefault="009C2B03" w:rsidP="00AF46FD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Less common in Africans and Asians.</w:t>
      </w:r>
    </w:p>
    <w:p w14:paraId="05CD6368" w14:textId="77777777" w:rsidR="009C2B03" w:rsidRPr="009C2B03" w:rsidRDefault="009C2B03" w:rsidP="009C2B03">
      <w:pPr>
        <w:pStyle w:val="Heading1"/>
        <w:rPr>
          <w:lang w:bidi="ar-IQ"/>
        </w:rPr>
      </w:pPr>
      <w:r w:rsidRPr="009C2B03">
        <w:rPr>
          <w:lang w:bidi="ar-IQ"/>
        </w:rPr>
        <w:t>Theories:</w:t>
      </w:r>
    </w:p>
    <w:p w14:paraId="336B5277" w14:textId="77777777" w:rsidR="009C2B03" w:rsidRPr="009C2B03" w:rsidRDefault="009C2B03" w:rsidP="00AF46FD">
      <w:pPr>
        <w:numPr>
          <w:ilvl w:val="0"/>
          <w:numId w:val="41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Congenital mucosal redundancy.</w:t>
      </w:r>
    </w:p>
    <w:p w14:paraId="37477639" w14:textId="77777777" w:rsidR="009C2B03" w:rsidRPr="009C2B03" w:rsidRDefault="009C2B03" w:rsidP="00AF46FD">
      <w:pPr>
        <w:numPr>
          <w:ilvl w:val="0"/>
          <w:numId w:val="41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Abnormalities of pyloric innervations.</w:t>
      </w:r>
    </w:p>
    <w:p w14:paraId="4B8F3E20" w14:textId="77777777" w:rsidR="009C2B03" w:rsidRPr="009C2B03" w:rsidRDefault="009C2B03" w:rsidP="00AF46FD">
      <w:pPr>
        <w:numPr>
          <w:ilvl w:val="0"/>
          <w:numId w:val="41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Exposure to Erythromycin (in utero or up to 2 weeks post-natal).</w:t>
      </w:r>
    </w:p>
    <w:p w14:paraId="514F2E29" w14:textId="77777777" w:rsidR="009C2B03" w:rsidRPr="009C2B03" w:rsidRDefault="009C2B03" w:rsidP="009C2B03">
      <w:pPr>
        <w:pStyle w:val="Heading1"/>
        <w:rPr>
          <w:lang w:bidi="ar-IQ"/>
        </w:rPr>
      </w:pPr>
      <w:r w:rsidRPr="009C2B03">
        <w:rPr>
          <w:lang w:bidi="ar-IQ"/>
        </w:rPr>
        <w:t>Clinical presentation:</w:t>
      </w:r>
    </w:p>
    <w:p w14:paraId="65AAC13F" w14:textId="77777777" w:rsidR="009C2B03" w:rsidRPr="009C2B03" w:rsidRDefault="009C2B03" w:rsidP="009C2B03">
      <w:pPr>
        <w:ind w:left="54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  The age of presentation is (2-8 weeks) in full term infants, but 10% of patients are preterm, in whom the presentation is delayed (42-50 weeks post-conception). </w:t>
      </w:r>
    </w:p>
    <w:p w14:paraId="62C46C5F" w14:textId="77777777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Projectile non-bilious vomiting.</w:t>
      </w:r>
    </w:p>
    <w:p w14:paraId="247E543A" w14:textId="77777777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The infant is eager to feed after vomiting.</w:t>
      </w:r>
    </w:p>
    <w:p w14:paraId="1D71F523" w14:textId="77777777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Dehydration and failure to thrive.</w:t>
      </w:r>
    </w:p>
    <w:p w14:paraId="37D5FECE" w14:textId="77777777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Sometimes mild jaundice may develop.</w:t>
      </w:r>
    </w:p>
    <w:p w14:paraId="279CFC6E" w14:textId="77777777" w:rsidR="009C2B03" w:rsidRPr="009C2B03" w:rsidRDefault="009C2B03" w:rsidP="009C2B03">
      <w:pPr>
        <w:ind w:left="61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On examination:</w:t>
      </w:r>
    </w:p>
    <w:p w14:paraId="4C8CC866" w14:textId="1D208841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Mild to moderate upper abdominal distention, but </w:t>
      </w:r>
      <w:r w:rsidR="004259AB" w:rsidRPr="004259AB">
        <w:rPr>
          <w:rFonts w:asciiTheme="majorBidi" w:hAnsiTheme="majorBidi" w:cstheme="majorBidi"/>
          <w:sz w:val="28"/>
          <w:szCs w:val="28"/>
          <w:lang w:bidi="ar-IQ"/>
        </w:rPr>
        <w:t>the abdomen becomes scaphoid after vomiting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4FF0D2FC" w14:textId="77777777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Visible peristalsis in the upper abdomen (from the left to the right).</w:t>
      </w:r>
    </w:p>
    <w:p w14:paraId="64DAF6E5" w14:textId="1751FD33" w:rsidR="009C2B03" w:rsidRPr="009C2B03" w:rsidRDefault="009C2B03" w:rsidP="00AF46FD">
      <w:pPr>
        <w:pStyle w:val="ListParagraph"/>
        <w:numPr>
          <w:ilvl w:val="0"/>
          <w:numId w:val="4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Palpation of the hypertrophied pylorus. (</w:t>
      </w:r>
      <w:r w:rsidR="009D0776" w:rsidRPr="009C2B03">
        <w:rPr>
          <w:rFonts w:asciiTheme="majorBidi" w:hAnsiTheme="majorBidi" w:cstheme="majorBidi"/>
          <w:sz w:val="28"/>
          <w:szCs w:val="28"/>
          <w:lang w:bidi="ar-IQ"/>
        </w:rPr>
        <w:t>Also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called pyloric mass or pyloric olive) is possible in 90% of cases just above and to the right of the umbilicus, this is added by emptying of the stomach by </w:t>
      </w:r>
      <w:r w:rsidR="004259AB">
        <w:rPr>
          <w:rFonts w:asciiTheme="majorBidi" w:hAnsiTheme="majorBidi" w:cstheme="majorBidi"/>
          <w:sz w:val="28"/>
          <w:szCs w:val="28"/>
          <w:lang w:bidi="ar-IQ"/>
        </w:rPr>
        <w:t>nasogastric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tube and examination of the abdomen while </w:t>
      </w:r>
      <w:r w:rsidR="004259AB">
        <w:rPr>
          <w:rFonts w:asciiTheme="majorBidi" w:hAnsiTheme="majorBidi" w:cstheme="majorBidi"/>
          <w:sz w:val="28"/>
          <w:szCs w:val="28"/>
          <w:lang w:bidi="ar-IQ"/>
        </w:rPr>
        <w:t>breastfeeding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(feeding test). This is an important sign because </w:t>
      </w:r>
      <w:r w:rsidR="004259AB"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typical nature of vomiting in </w:t>
      </w:r>
      <w:r w:rsidR="00F21175" w:rsidRPr="009C2B03">
        <w:rPr>
          <w:rFonts w:asciiTheme="majorBidi" w:hAnsiTheme="majorBidi" w:cstheme="majorBidi"/>
          <w:sz w:val="28"/>
          <w:szCs w:val="28"/>
          <w:lang w:bidi="ar-IQ"/>
        </w:rPr>
        <w:t>a typical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age with palpable pyloric mass is enough for the diagnosis so that no other confirmatory investigations are needed.</w:t>
      </w:r>
    </w:p>
    <w:p w14:paraId="3F3E97DE" w14:textId="77777777" w:rsidR="009C2B03" w:rsidRPr="009C2B03" w:rsidRDefault="009C2B03" w:rsidP="009C2B03">
      <w:pPr>
        <w:pStyle w:val="Heading1"/>
        <w:rPr>
          <w:lang w:bidi="ar-IQ"/>
        </w:rPr>
      </w:pPr>
      <w:r w:rsidRPr="009C2B03">
        <w:rPr>
          <w:lang w:bidi="ar-IQ"/>
        </w:rPr>
        <w:t>Differential diagnosis:</w:t>
      </w:r>
    </w:p>
    <w:p w14:paraId="5F54EFF8" w14:textId="3CFBBA0A" w:rsidR="009C2B03" w:rsidRPr="009C2B03" w:rsidRDefault="009C2B03" w:rsidP="00AF46FD">
      <w:pPr>
        <w:numPr>
          <w:ilvl w:val="0"/>
          <w:numId w:val="43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Medical conditions causing repeated vomiting</w:t>
      </w:r>
      <w:r w:rsidR="004259AB" w:rsidRPr="004259AB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F21175" w:rsidRPr="004259AB">
        <w:rPr>
          <w:rFonts w:asciiTheme="majorBidi" w:hAnsiTheme="majorBidi" w:cstheme="majorBidi"/>
          <w:sz w:val="28"/>
          <w:szCs w:val="28"/>
          <w:lang w:bidi="ar-IQ"/>
        </w:rPr>
        <w:t>e.g.,</w:t>
      </w:r>
      <w:r w:rsidR="004259AB" w:rsidRPr="004259AB">
        <w:rPr>
          <w:rFonts w:asciiTheme="majorBidi" w:hAnsiTheme="majorBidi" w:cstheme="majorBidi"/>
          <w:sz w:val="28"/>
          <w:szCs w:val="28"/>
          <w:lang w:bidi="ar-IQ"/>
        </w:rPr>
        <w:t xml:space="preserve"> viral enteritis, meningitis, urinary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tract infection …etc.</w:t>
      </w:r>
    </w:p>
    <w:p w14:paraId="5886F281" w14:textId="77777777" w:rsidR="009C2B03" w:rsidRPr="009C2B03" w:rsidRDefault="009C2B03" w:rsidP="00AF46FD">
      <w:pPr>
        <w:numPr>
          <w:ilvl w:val="0"/>
          <w:numId w:val="43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C2B03">
        <w:rPr>
          <w:rFonts w:asciiTheme="majorBidi" w:hAnsiTheme="majorBidi" w:cstheme="majorBidi"/>
          <w:sz w:val="28"/>
          <w:szCs w:val="28"/>
          <w:lang w:bidi="ar-IQ"/>
        </w:rPr>
        <w:t>Pylorospasm</w:t>
      </w:r>
      <w:proofErr w:type="spellEnd"/>
      <w:r w:rsidRPr="009C2B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4C1230E7" w14:textId="77777777" w:rsidR="009C2B03" w:rsidRPr="009C2B03" w:rsidRDefault="009C2B03" w:rsidP="00AF46FD">
      <w:pPr>
        <w:numPr>
          <w:ilvl w:val="0"/>
          <w:numId w:val="43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GERD (gastroesophageal reflux disease).</w:t>
      </w:r>
    </w:p>
    <w:p w14:paraId="70EAF94A" w14:textId="77777777" w:rsidR="009C2B03" w:rsidRPr="009C2B03" w:rsidRDefault="009C2B03" w:rsidP="009C2B03">
      <w:pPr>
        <w:pStyle w:val="Heading1"/>
        <w:rPr>
          <w:lang w:bidi="ar-IQ"/>
        </w:rPr>
      </w:pPr>
      <w:r w:rsidRPr="009C2B03">
        <w:rPr>
          <w:lang w:bidi="ar-IQ"/>
        </w:rPr>
        <w:t>Investigations:</w:t>
      </w:r>
    </w:p>
    <w:p w14:paraId="016A70E4" w14:textId="77777777" w:rsidR="009C2B03" w:rsidRPr="009C2B03" w:rsidRDefault="009C2B03" w:rsidP="00AF46FD">
      <w:pPr>
        <w:numPr>
          <w:ilvl w:val="0"/>
          <w:numId w:val="42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Abdominal ultrasound scan (U.S.) is sensitive in 97%, it is going to show the length of the hypertrophied pyloric canal (if &gt; 15mm is diagnostic) and pyloric diameter (if &gt; 4mm is diagnostic).</w:t>
      </w:r>
    </w:p>
    <w:p w14:paraId="6B79889B" w14:textId="7D9B3B19" w:rsidR="009C2B03" w:rsidRPr="009C2B03" w:rsidRDefault="009C2B03" w:rsidP="00AF46FD">
      <w:pPr>
        <w:numPr>
          <w:ilvl w:val="0"/>
          <w:numId w:val="42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Contrast radiology (Barium meal) is useful if </w:t>
      </w:r>
      <w:r w:rsidR="004259AB">
        <w:rPr>
          <w:rFonts w:asciiTheme="majorBidi" w:hAnsiTheme="majorBidi" w:cstheme="majorBidi"/>
          <w:sz w:val="28"/>
          <w:szCs w:val="28"/>
          <w:lang w:bidi="ar-IQ"/>
        </w:rPr>
        <w:t>the U/S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scan is not diagnostic, it will show</w:t>
      </w:r>
      <w:r w:rsidR="004259AB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307AA1D7" w14:textId="77777777" w:rsidR="009C2B03" w:rsidRPr="009C2B03" w:rsidRDefault="009C2B03" w:rsidP="00AF46FD">
      <w:pPr>
        <w:numPr>
          <w:ilvl w:val="0"/>
          <w:numId w:val="47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String sign, which means elongation and narrowing of the pyloric canal.</w:t>
      </w:r>
    </w:p>
    <w:p w14:paraId="6B9F79F6" w14:textId="77777777" w:rsidR="009C2B03" w:rsidRPr="009C2B03" w:rsidRDefault="009C2B03" w:rsidP="00AF46FD">
      <w:pPr>
        <w:numPr>
          <w:ilvl w:val="0"/>
          <w:numId w:val="47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Shouldering sign, this is caused by the impression of the pyloric mass on the stomach.</w:t>
      </w:r>
    </w:p>
    <w:p w14:paraId="6016CFCC" w14:textId="77777777" w:rsidR="009C2B03" w:rsidRPr="009C2B03" w:rsidRDefault="009C2B03" w:rsidP="00AF46FD">
      <w:pPr>
        <w:numPr>
          <w:ilvl w:val="0"/>
          <w:numId w:val="42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Analysis of serum electrolytes is mandatory in those patients, e.g.  Na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>, K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+ 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>and Cl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…etc.</w:t>
      </w:r>
    </w:p>
    <w:p w14:paraId="662EA1A5" w14:textId="77777777" w:rsidR="009C2B03" w:rsidRPr="009C2B03" w:rsidRDefault="009C2B03" w:rsidP="009C2B03">
      <w:pPr>
        <w:ind w:left="2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  Patients with IHPS are liable for electrolyte disturbances that are the major cause of morbidity and mortality. The patients are liable for:</w:t>
      </w:r>
    </w:p>
    <w:p w14:paraId="25FC1D4C" w14:textId="77777777" w:rsidR="009C2B03" w:rsidRPr="009C2B03" w:rsidRDefault="009C2B03" w:rsidP="00AF46FD">
      <w:pPr>
        <w:numPr>
          <w:ilvl w:val="0"/>
          <w:numId w:val="48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C2B03">
        <w:rPr>
          <w:rFonts w:asciiTheme="majorBidi" w:hAnsiTheme="majorBidi" w:cstheme="majorBidi"/>
          <w:sz w:val="28"/>
          <w:szCs w:val="28"/>
          <w:lang w:bidi="ar-IQ"/>
        </w:rPr>
        <w:t>Hypochloraemia</w:t>
      </w:r>
      <w:proofErr w:type="spellEnd"/>
    </w:p>
    <w:p w14:paraId="53FCA4BB" w14:textId="77777777" w:rsidR="009C2B03" w:rsidRPr="009C2B03" w:rsidRDefault="009C2B03" w:rsidP="00AF46FD">
      <w:pPr>
        <w:numPr>
          <w:ilvl w:val="0"/>
          <w:numId w:val="48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C2B03">
        <w:rPr>
          <w:rFonts w:asciiTheme="majorBidi" w:hAnsiTheme="majorBidi" w:cstheme="majorBidi"/>
          <w:sz w:val="28"/>
          <w:szCs w:val="28"/>
          <w:lang w:bidi="ar-IQ"/>
        </w:rPr>
        <w:t>Hyponatraemia</w:t>
      </w:r>
      <w:proofErr w:type="spellEnd"/>
    </w:p>
    <w:p w14:paraId="1E4875A6" w14:textId="77777777" w:rsidR="009C2B03" w:rsidRPr="009C2B03" w:rsidRDefault="009C2B03" w:rsidP="00AF46FD">
      <w:pPr>
        <w:numPr>
          <w:ilvl w:val="0"/>
          <w:numId w:val="48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C2B03">
        <w:rPr>
          <w:rFonts w:asciiTheme="majorBidi" w:hAnsiTheme="majorBidi" w:cstheme="majorBidi"/>
          <w:sz w:val="28"/>
          <w:szCs w:val="28"/>
          <w:lang w:bidi="ar-IQ"/>
        </w:rPr>
        <w:t>Hypokalaemia</w:t>
      </w:r>
      <w:proofErr w:type="spellEnd"/>
    </w:p>
    <w:p w14:paraId="5CD6215E" w14:textId="77777777" w:rsidR="009C2B03" w:rsidRPr="009C2B03" w:rsidRDefault="009C2B03" w:rsidP="00AF46FD">
      <w:pPr>
        <w:numPr>
          <w:ilvl w:val="0"/>
          <w:numId w:val="48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Metabolic alkalosis</w:t>
      </w:r>
    </w:p>
    <w:p w14:paraId="1DCAF89B" w14:textId="77777777" w:rsidR="009C2B03" w:rsidRPr="009C2B03" w:rsidRDefault="009C2B03" w:rsidP="00AF46FD">
      <w:pPr>
        <w:numPr>
          <w:ilvl w:val="0"/>
          <w:numId w:val="48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In severe cases paradoxical aciduria.</w:t>
      </w:r>
    </w:p>
    <w:p w14:paraId="0EB0038A" w14:textId="77777777" w:rsidR="009C2B03" w:rsidRDefault="009C2B03" w:rsidP="009C2B03">
      <w:pPr>
        <w:ind w:left="208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14:paraId="11848593" w14:textId="29006302" w:rsidR="009C2B03" w:rsidRPr="009C2B03" w:rsidRDefault="009C2B03" w:rsidP="009C2B03">
      <w:pPr>
        <w:pStyle w:val="Heading2"/>
        <w:rPr>
          <w:lang w:bidi="ar-IQ"/>
        </w:rPr>
      </w:pPr>
      <w:r w:rsidRPr="009C2B03">
        <w:rPr>
          <w:lang w:bidi="ar-IQ"/>
        </w:rPr>
        <w:t xml:space="preserve">The etiology of the electrolyte disturbances is as </w:t>
      </w:r>
      <w:r w:rsidR="004259AB">
        <w:rPr>
          <w:lang w:bidi="ar-IQ"/>
        </w:rPr>
        <w:t>follows</w:t>
      </w:r>
      <w:r w:rsidRPr="009C2B03">
        <w:rPr>
          <w:lang w:bidi="ar-IQ"/>
        </w:rPr>
        <w:t>:</w:t>
      </w:r>
    </w:p>
    <w:p w14:paraId="240513F9" w14:textId="77777777" w:rsidR="009C2B03" w:rsidRPr="009C2B03" w:rsidRDefault="009C2B03" w:rsidP="009C2B03">
      <w:pPr>
        <w:ind w:left="2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Repeated vomiting &gt;&gt; loss of gastric fluids &gt;&gt; Cl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loss and volume depletion &gt;&gt; renal compensation to conserve fluid and Na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by exchange of 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lastRenderedPageBreak/>
        <w:t>Na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with K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through </w:t>
      </w:r>
      <w:r w:rsidR="0056092F" w:rsidRPr="009C2B03">
        <w:rPr>
          <w:rFonts w:asciiTheme="majorBidi" w:hAnsiTheme="majorBidi" w:cstheme="majorBidi"/>
          <w:sz w:val="28"/>
          <w:szCs w:val="28"/>
          <w:lang w:bidi="ar-IQ"/>
        </w:rPr>
        <w:t>Aldosterone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hormone mechanism &gt;&gt; progressive K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loss &gt;&gt; K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depletion &gt;&gt; absorption of Na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in exchange with H</w:t>
      </w:r>
      <w:r w:rsidRPr="009C2B03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&gt;&gt; augment the metabolic alkalosis and lastly paradoxical aciduria.</w:t>
      </w:r>
    </w:p>
    <w:p w14:paraId="71DBFA71" w14:textId="77777777" w:rsidR="009C2B03" w:rsidRPr="009C2B03" w:rsidRDefault="009C2B03" w:rsidP="009C2B03">
      <w:pPr>
        <w:pStyle w:val="Heading1"/>
        <w:rPr>
          <w:lang w:bidi="ar-IQ"/>
        </w:rPr>
      </w:pPr>
      <w:r w:rsidRPr="009C2B03">
        <w:rPr>
          <w:lang w:bidi="ar-IQ"/>
        </w:rPr>
        <w:t>Management:</w:t>
      </w:r>
    </w:p>
    <w:p w14:paraId="1F23A9BA" w14:textId="6E295659" w:rsidR="009C2B03" w:rsidRPr="009C2B03" w:rsidRDefault="004259AB" w:rsidP="00AF46FD">
      <w:pPr>
        <w:numPr>
          <w:ilvl w:val="0"/>
          <w:numId w:val="49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Nasogastric</w:t>
      </w:r>
      <w:r w:rsidR="009C2B03"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tube (controversial).</w:t>
      </w:r>
    </w:p>
    <w:p w14:paraId="363314F8" w14:textId="77777777" w:rsidR="009C2B03" w:rsidRPr="009C2B03" w:rsidRDefault="009C2B03" w:rsidP="00AF46FD">
      <w:pPr>
        <w:numPr>
          <w:ilvl w:val="0"/>
          <w:numId w:val="49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Fluid and electrolytes replacement:</w:t>
      </w:r>
    </w:p>
    <w:p w14:paraId="60B8441C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» Mild fluid and electrolytes disturbances &gt;&gt; (0.45% NaCl in 5% dextrose solution).</w:t>
      </w:r>
    </w:p>
    <w:p w14:paraId="1819D418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» Severe fluid and electrolytes disturbances &gt;&gt; 0.9% NaCl (normal saline) bolus 10-20ml/kg body weight followed by (0.9% NaCl in 5% dextrose solution).</w:t>
      </w:r>
    </w:p>
    <w:p w14:paraId="31EA621B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C2B03">
        <w:rPr>
          <w:rFonts w:asciiTheme="majorBidi" w:hAnsiTheme="majorBidi" w:cstheme="majorBidi"/>
          <w:sz w:val="28"/>
          <w:szCs w:val="28"/>
          <w:lang w:bidi="ar-IQ"/>
        </w:rPr>
        <w:t>KCl</w:t>
      </w:r>
      <w:proofErr w:type="spellEnd"/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added to the intravenous fluid when the patient passes urine.</w:t>
      </w:r>
    </w:p>
    <w:p w14:paraId="07C260EE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The patients need 25-50% above the maintenance.</w:t>
      </w:r>
    </w:p>
    <w:p w14:paraId="470D4A00" w14:textId="77777777" w:rsidR="009C2B03" w:rsidRPr="009C2B03" w:rsidRDefault="009C2B03" w:rsidP="009C2B03">
      <w:pPr>
        <w:pStyle w:val="Heading2"/>
        <w:rPr>
          <w:lang w:bidi="ar-IQ"/>
        </w:rPr>
      </w:pPr>
      <w:r w:rsidRPr="009C2B03">
        <w:rPr>
          <w:lang w:bidi="ar-IQ"/>
        </w:rPr>
        <w:t>Operative intervention:</w:t>
      </w:r>
    </w:p>
    <w:p w14:paraId="63DCBD09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spellStart"/>
      <w:r w:rsidRPr="009C2B03">
        <w:rPr>
          <w:rFonts w:asciiTheme="majorBidi" w:hAnsiTheme="majorBidi" w:cstheme="majorBidi"/>
          <w:sz w:val="28"/>
          <w:szCs w:val="28"/>
          <w:lang w:bidi="ar-IQ"/>
        </w:rPr>
        <w:t>Ramstedt's</w:t>
      </w:r>
      <w:proofErr w:type="spellEnd"/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operation is the operation of choice in which incision of the serosa and muscular layer of the hypertrophied pyloric canal sparing the mucosa (pyloric seromyotomy).</w:t>
      </w:r>
    </w:p>
    <w:p w14:paraId="264CF6B6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The operation is not an emergency </w:t>
      </w:r>
      <w:proofErr w:type="gramStart"/>
      <w:r w:rsidRPr="009C2B03">
        <w:rPr>
          <w:rFonts w:asciiTheme="majorBidi" w:hAnsiTheme="majorBidi" w:cstheme="majorBidi"/>
          <w:sz w:val="28"/>
          <w:szCs w:val="28"/>
          <w:lang w:bidi="ar-IQ"/>
        </w:rPr>
        <w:t>one, but</w:t>
      </w:r>
      <w:proofErr w:type="gramEnd"/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is best to be done after correction of the fluid and electrolytes, generally 24-48 hours after the diagnosis.</w:t>
      </w:r>
    </w:p>
    <w:p w14:paraId="71A161EE" w14:textId="77777777" w:rsidR="009C2B03" w:rsidRPr="009C2B03" w:rsidRDefault="009C2B03" w:rsidP="009C2B03">
      <w:pPr>
        <w:pStyle w:val="Heading2"/>
        <w:rPr>
          <w:lang w:bidi="ar-IQ"/>
        </w:rPr>
      </w:pPr>
      <w:r w:rsidRPr="009C2B03">
        <w:rPr>
          <w:lang w:bidi="ar-IQ"/>
        </w:rPr>
        <w:t>Postoperative management:</w:t>
      </w:r>
    </w:p>
    <w:p w14:paraId="5736E20B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  Naso-gastric tube is not necessary unless mucosal injury had been occurred, in this condition naso-gastric section is used for 24 hours.</w:t>
      </w:r>
    </w:p>
    <w:p w14:paraId="6F8AA020" w14:textId="77777777" w:rsidR="009C2B03" w:rsidRPr="009C2B03" w:rsidRDefault="009C2B03" w:rsidP="009C2B03">
      <w:pPr>
        <w:ind w:left="408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  Postoperative feeding can be started as early as 6 hours after the operation with 5% dextrose water solution orally gradually increased as tolerated and conversion to full feeding 12-24 hours after the operation.</w:t>
      </w:r>
    </w:p>
    <w:p w14:paraId="342DED8D" w14:textId="77777777" w:rsidR="009C2B03" w:rsidRPr="009C2B03" w:rsidRDefault="009C2B03" w:rsidP="009C2B03">
      <w:pPr>
        <w:pStyle w:val="Heading1"/>
        <w:rPr>
          <w:lang w:bidi="ar-IQ"/>
        </w:rPr>
      </w:pPr>
      <w:r w:rsidRPr="009C2B03">
        <w:rPr>
          <w:lang w:bidi="ar-IQ"/>
        </w:rPr>
        <w:t>Postoperative complications:</w:t>
      </w:r>
    </w:p>
    <w:p w14:paraId="60FF12DC" w14:textId="77777777" w:rsidR="009C2B03" w:rsidRPr="009C2B03" w:rsidRDefault="009C2B03" w:rsidP="00AF46FD">
      <w:pPr>
        <w:numPr>
          <w:ilvl w:val="0"/>
          <w:numId w:val="44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Wound infection (1%).</w:t>
      </w:r>
    </w:p>
    <w:p w14:paraId="34837D8E" w14:textId="77777777" w:rsidR="009C2B03" w:rsidRPr="009C2B03" w:rsidRDefault="009C2B03" w:rsidP="00AF46FD">
      <w:pPr>
        <w:numPr>
          <w:ilvl w:val="0"/>
          <w:numId w:val="44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lastRenderedPageBreak/>
        <w:t>Unrecognized perforation of the gastric mucosa.</w:t>
      </w:r>
    </w:p>
    <w:p w14:paraId="33747F30" w14:textId="1EBC34F9" w:rsidR="009C2B03" w:rsidRPr="009C2B03" w:rsidRDefault="009C2B03" w:rsidP="00AF46FD">
      <w:pPr>
        <w:numPr>
          <w:ilvl w:val="0"/>
          <w:numId w:val="44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Persistent vomiting (&gt; 48 hours) </w:t>
      </w:r>
      <w:r w:rsidR="000127D5">
        <w:rPr>
          <w:rFonts w:asciiTheme="majorBidi" w:hAnsiTheme="majorBidi" w:cstheme="majorBidi"/>
          <w:sz w:val="28"/>
          <w:szCs w:val="28"/>
          <w:lang w:bidi="ar-IQ"/>
        </w:rPr>
        <w:t>occurs</w:t>
      </w:r>
      <w:r w:rsidRPr="009C2B03">
        <w:rPr>
          <w:rFonts w:asciiTheme="majorBidi" w:hAnsiTheme="majorBidi" w:cstheme="majorBidi"/>
          <w:sz w:val="28"/>
          <w:szCs w:val="28"/>
          <w:lang w:bidi="ar-IQ"/>
        </w:rPr>
        <w:t xml:space="preserve"> in about 3% mostly caused by gastric atony.</w:t>
      </w:r>
    </w:p>
    <w:p w14:paraId="17401CAC" w14:textId="77777777" w:rsidR="009C2B03" w:rsidRPr="009C2B03" w:rsidRDefault="009C2B03" w:rsidP="00AF46FD">
      <w:pPr>
        <w:numPr>
          <w:ilvl w:val="0"/>
          <w:numId w:val="44"/>
        </w:numPr>
        <w:contextualSpacing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2B03">
        <w:rPr>
          <w:rFonts w:asciiTheme="majorBidi" w:hAnsiTheme="majorBidi" w:cstheme="majorBidi"/>
          <w:sz w:val="28"/>
          <w:szCs w:val="28"/>
          <w:lang w:bidi="ar-IQ"/>
        </w:rPr>
        <w:t>Incomplete seromyotomy.</w:t>
      </w:r>
    </w:p>
    <w:p w14:paraId="06F679B7" w14:textId="55E8D260" w:rsidR="004259AB" w:rsidRDefault="004259A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</w:pPr>
    </w:p>
    <w:p w14:paraId="159EF690" w14:textId="42E28433" w:rsidR="00122807" w:rsidRPr="00CE7819" w:rsidRDefault="00CE7819" w:rsidP="00AF46FD">
      <w:pPr>
        <w:pStyle w:val="Title"/>
        <w:jc w:val="both"/>
        <w:rPr>
          <w:sz w:val="44"/>
          <w:szCs w:val="44"/>
        </w:rPr>
      </w:pPr>
      <w:r w:rsidRPr="00CE7819">
        <w:rPr>
          <w:sz w:val="44"/>
          <w:szCs w:val="44"/>
        </w:rPr>
        <w:t>Pediatric Intussusception</w:t>
      </w:r>
    </w:p>
    <w:p w14:paraId="0E659DC6" w14:textId="77777777" w:rsidR="00CE7819" w:rsidRPr="002B13FD" w:rsidRDefault="002B13FD" w:rsidP="00AF46FD">
      <w:pPr>
        <w:pStyle w:val="Heading1"/>
        <w:jc w:val="both"/>
      </w:pPr>
      <w:r w:rsidRPr="002B13FD">
        <w:t>Introduction</w:t>
      </w:r>
    </w:p>
    <w:p w14:paraId="6B6275E4" w14:textId="77777777" w:rsidR="002B13FD" w:rsidRDefault="002B13FD" w:rsidP="00AF46F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invagination of one portion of intestine into an adjacent segment.</w:t>
      </w:r>
    </w:p>
    <w:p w14:paraId="3B51982D" w14:textId="77777777" w:rsidR="002B13FD" w:rsidRDefault="002B13FD" w:rsidP="00AF46FD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can affect any age and sex.</w:t>
      </w:r>
    </w:p>
    <w:p w14:paraId="4447C300" w14:textId="77777777" w:rsidR="002B13FD" w:rsidRDefault="00773CFD" w:rsidP="00AF46FD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can occur in any part of small and large intestine.</w:t>
      </w:r>
    </w:p>
    <w:p w14:paraId="1010A9E0" w14:textId="77777777" w:rsidR="00773CFD" w:rsidRDefault="00773CFD" w:rsidP="00AF46FD">
      <w:pPr>
        <w:pStyle w:val="ListParagraph"/>
        <w:numPr>
          <w:ilvl w:val="0"/>
          <w:numId w:val="5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typically causes a strangulating bowel obstruction, which can progress to gangrene and perforation.</w:t>
      </w:r>
    </w:p>
    <w:p w14:paraId="6A51A5CD" w14:textId="77777777" w:rsidR="00773CFD" w:rsidRDefault="00773CFD" w:rsidP="00AF46FD">
      <w:pPr>
        <w:pStyle w:val="Heading1"/>
        <w:jc w:val="both"/>
      </w:pPr>
      <w:r>
        <w:t xml:space="preserve">Classification </w:t>
      </w:r>
    </w:p>
    <w:p w14:paraId="5952A8D9" w14:textId="77777777" w:rsidR="00773CFD" w:rsidRDefault="00773CFD" w:rsidP="00AF46F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According to the part of GIT affected, it can be:</w:t>
      </w:r>
    </w:p>
    <w:p w14:paraId="532484F1" w14:textId="48611439" w:rsidR="00773CFD" w:rsidRDefault="00773CFD" w:rsidP="00AF46FD">
      <w:pPr>
        <w:pStyle w:val="ListParagraph"/>
        <w:numPr>
          <w:ilvl w:val="0"/>
          <w:numId w:val="5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Ileo-colic </w:t>
      </w:r>
      <w:r w:rsidR="000127D5">
        <w:rPr>
          <w:rFonts w:asciiTheme="majorBidi" w:hAnsiTheme="majorBidi" w:cstheme="majorBidi"/>
          <w:sz w:val="28"/>
          <w:szCs w:val="28"/>
        </w:rPr>
        <w:t>intussusception (</w:t>
      </w:r>
      <w:r>
        <w:rPr>
          <w:rFonts w:asciiTheme="majorBidi" w:hAnsiTheme="majorBidi" w:cstheme="majorBidi"/>
          <w:sz w:val="28"/>
          <w:szCs w:val="28"/>
        </w:rPr>
        <w:t>80% of cases)</w:t>
      </w:r>
    </w:p>
    <w:p w14:paraId="3B0CF1E9" w14:textId="77777777" w:rsidR="00773CFD" w:rsidRDefault="00773CFD" w:rsidP="00AF46FD">
      <w:pPr>
        <w:pStyle w:val="ListParagraph"/>
        <w:numPr>
          <w:ilvl w:val="0"/>
          <w:numId w:val="5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Ileo-ileo-colic</w:t>
      </w:r>
    </w:p>
    <w:p w14:paraId="7AA941BF" w14:textId="77777777" w:rsidR="00773CFD" w:rsidRDefault="00773CFD" w:rsidP="00AF46FD">
      <w:pPr>
        <w:pStyle w:val="ListParagraph"/>
        <w:numPr>
          <w:ilvl w:val="0"/>
          <w:numId w:val="5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Ilio-ileal</w:t>
      </w:r>
    </w:p>
    <w:p w14:paraId="4A4C2EE0" w14:textId="77777777" w:rsidR="00773CFD" w:rsidRDefault="00773CFD" w:rsidP="00AF46FD">
      <w:pPr>
        <w:pStyle w:val="ListParagraph"/>
        <w:numPr>
          <w:ilvl w:val="0"/>
          <w:numId w:val="5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Colo-colic</w:t>
      </w:r>
    </w:p>
    <w:p w14:paraId="67AF3631" w14:textId="77777777" w:rsidR="00773CFD" w:rsidRDefault="00773CFD" w:rsidP="00AF46FD">
      <w:pPr>
        <w:pStyle w:val="ListParagraph"/>
        <w:numPr>
          <w:ilvl w:val="0"/>
          <w:numId w:val="5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Others</w:t>
      </w:r>
    </w:p>
    <w:p w14:paraId="47BEE871" w14:textId="77777777" w:rsidR="00773CFD" w:rsidRDefault="00773CFD" w:rsidP="00AF46F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According to the leading point:</w:t>
      </w:r>
    </w:p>
    <w:p w14:paraId="01E80D72" w14:textId="77777777" w:rsidR="00773CFD" w:rsidRDefault="00773CFD" w:rsidP="00AF46FD">
      <w:pPr>
        <w:pStyle w:val="ListParagraph"/>
        <w:numPr>
          <w:ilvl w:val="0"/>
          <w:numId w:val="5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Primary intussusception</w:t>
      </w:r>
      <w:r w:rsidR="0019716F">
        <w:rPr>
          <w:rFonts w:asciiTheme="majorBidi" w:hAnsiTheme="majorBidi" w:cstheme="majorBidi"/>
          <w:sz w:val="28"/>
          <w:szCs w:val="28"/>
        </w:rPr>
        <w:t xml:space="preserve"> (90%)</w:t>
      </w:r>
    </w:p>
    <w:p w14:paraId="3E589273" w14:textId="77777777" w:rsidR="0019716F" w:rsidRDefault="0019716F" w:rsidP="00AF46FD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Commonest below 2 years of age.</w:t>
      </w:r>
    </w:p>
    <w:p w14:paraId="66F71CEB" w14:textId="77777777" w:rsidR="0019716F" w:rsidRDefault="0019716F" w:rsidP="00AF46FD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80% ileo-colic form.</w:t>
      </w:r>
    </w:p>
    <w:p w14:paraId="311D5DBB" w14:textId="77777777" w:rsidR="0019716F" w:rsidRDefault="0019716F" w:rsidP="00AF46FD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pathological leading point can be identified.</w:t>
      </w:r>
    </w:p>
    <w:p w14:paraId="4EA19A29" w14:textId="77777777" w:rsidR="0019716F" w:rsidRDefault="0019716F" w:rsidP="00AF46FD">
      <w:pPr>
        <w:pStyle w:val="ListParagraph"/>
        <w:numPr>
          <w:ilvl w:val="0"/>
          <w:numId w:val="5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the majority, it’s caused by hyperplasia of the gut lymphoid tissue, which may in turn be caused by viral infection.</w:t>
      </w:r>
    </w:p>
    <w:p w14:paraId="28A3FED2" w14:textId="77777777" w:rsidR="0019716F" w:rsidRPr="0019716F" w:rsidRDefault="0019716F" w:rsidP="00AF46FD">
      <w:pPr>
        <w:pStyle w:val="NoSpacing"/>
        <w:jc w:val="both"/>
      </w:pPr>
    </w:p>
    <w:p w14:paraId="367395A8" w14:textId="77777777" w:rsidR="00773CFD" w:rsidRDefault="00773CFD" w:rsidP="00AF46FD">
      <w:pPr>
        <w:pStyle w:val="ListParagraph"/>
        <w:numPr>
          <w:ilvl w:val="0"/>
          <w:numId w:val="5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Secondary intussusception</w:t>
      </w:r>
      <w:r w:rsidR="0019716F">
        <w:rPr>
          <w:rFonts w:asciiTheme="majorBidi" w:hAnsiTheme="majorBidi" w:cstheme="majorBidi"/>
          <w:sz w:val="28"/>
          <w:szCs w:val="28"/>
        </w:rPr>
        <w:t xml:space="preserve"> (10%)</w:t>
      </w:r>
    </w:p>
    <w:p w14:paraId="0B411FEE" w14:textId="77777777" w:rsidR="0019716F" w:rsidRDefault="0019716F" w:rsidP="00AF46FD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More likely affects children over the age of 2 years.</w:t>
      </w:r>
    </w:p>
    <w:p w14:paraId="5C72B564" w14:textId="77777777" w:rsidR="0019716F" w:rsidRPr="0019716F" w:rsidRDefault="0019716F" w:rsidP="00AF46FD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There is a pathological leading point can be identified </w:t>
      </w:r>
      <w:proofErr w:type="gramStart"/>
      <w:r>
        <w:rPr>
          <w:rFonts w:asciiTheme="majorBidi" w:hAnsiTheme="majorBidi" w:cstheme="majorBidi"/>
          <w:sz w:val="28"/>
          <w:szCs w:val="28"/>
        </w:rPr>
        <w:t>e.g.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613C2">
        <w:rPr>
          <w:rFonts w:asciiTheme="majorBidi" w:hAnsiTheme="majorBidi" w:cstheme="majorBidi"/>
          <w:sz w:val="28"/>
          <w:szCs w:val="28"/>
        </w:rPr>
        <w:t xml:space="preserve">Meckel’s diverticulum, appendix, polyp, neoplasms (like non-Hodgkin’s lymphoma and carcinoid), and others.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7A5A58E" w14:textId="77777777" w:rsidR="00773CFD" w:rsidRDefault="00773CFD" w:rsidP="00AF46FD">
      <w:pPr>
        <w:pStyle w:val="Heading1"/>
        <w:jc w:val="both"/>
      </w:pPr>
      <w:r>
        <w:t>Presentation</w:t>
      </w:r>
    </w:p>
    <w:p w14:paraId="68CD0576" w14:textId="084930BA" w:rsidR="00F613C2" w:rsidRPr="00F613C2" w:rsidRDefault="00F613C2" w:rsidP="00AF46FD">
      <w:pPr>
        <w:jc w:val="both"/>
        <w:rPr>
          <w:rFonts w:asciiTheme="majorBidi" w:hAnsiTheme="majorBidi" w:cstheme="majorBidi"/>
          <w:sz w:val="28"/>
          <w:szCs w:val="28"/>
        </w:rPr>
      </w:pPr>
      <w:r w:rsidRPr="00F613C2">
        <w:rPr>
          <w:rFonts w:asciiTheme="majorBidi" w:hAnsiTheme="majorBidi" w:cstheme="majorBidi"/>
          <w:sz w:val="28"/>
          <w:szCs w:val="28"/>
        </w:rPr>
        <w:t xml:space="preserve">Classically, a </w:t>
      </w:r>
      <w:r w:rsidR="000127D5" w:rsidRPr="00F613C2">
        <w:rPr>
          <w:rFonts w:asciiTheme="majorBidi" w:hAnsiTheme="majorBidi" w:cstheme="majorBidi"/>
          <w:sz w:val="28"/>
          <w:szCs w:val="28"/>
        </w:rPr>
        <w:t>previously healthy infant present</w:t>
      </w:r>
      <w:r w:rsidRPr="00F613C2">
        <w:rPr>
          <w:rFonts w:asciiTheme="majorBidi" w:hAnsiTheme="majorBidi" w:cstheme="majorBidi"/>
          <w:sz w:val="28"/>
          <w:szCs w:val="28"/>
        </w:rPr>
        <w:t xml:space="preserve"> with</w:t>
      </w:r>
    </w:p>
    <w:p w14:paraId="1C5767A5" w14:textId="77777777" w:rsidR="00773CFD" w:rsidRDefault="00F613C2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F613C2">
        <w:rPr>
          <w:rFonts w:asciiTheme="majorBidi" w:hAnsiTheme="majorBidi" w:cstheme="majorBidi"/>
          <w:sz w:val="28"/>
          <w:szCs w:val="28"/>
        </w:rPr>
        <w:t xml:space="preserve">olicky </w:t>
      </w:r>
      <w:r>
        <w:rPr>
          <w:rFonts w:asciiTheme="majorBidi" w:hAnsiTheme="majorBidi" w:cstheme="majorBidi"/>
          <w:sz w:val="28"/>
          <w:szCs w:val="28"/>
        </w:rPr>
        <w:t xml:space="preserve">abdominal </w:t>
      </w:r>
      <w:r w:rsidRPr="00F613C2">
        <w:rPr>
          <w:rFonts w:asciiTheme="majorBidi" w:hAnsiTheme="majorBidi" w:cstheme="majorBidi"/>
          <w:sz w:val="28"/>
          <w:szCs w:val="28"/>
        </w:rPr>
        <w:t>pain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02FEE5F" w14:textId="77777777" w:rsidR="00F613C2" w:rsidRDefault="00F613C2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Repeated vomiting (milk then bile).</w:t>
      </w:r>
    </w:p>
    <w:p w14:paraId="29D88CA7" w14:textId="7ADF12A1" w:rsidR="00F613C2" w:rsidRDefault="00F613C2" w:rsidP="00AF46F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Between episodes</w:t>
      </w:r>
      <w:r w:rsidR="000127D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 child initially appears well, later they may pass a</w:t>
      </w:r>
    </w:p>
    <w:p w14:paraId="7398A9D9" w14:textId="77777777" w:rsidR="00F613C2" w:rsidRDefault="00F613C2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‘Redcurrant jelly’ stool (blood and mucus).</w:t>
      </w:r>
    </w:p>
    <w:p w14:paraId="42B8D91A" w14:textId="77777777" w:rsidR="00F613C2" w:rsidRDefault="00F613C2" w:rsidP="00AF46F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examination, we may see:</w:t>
      </w:r>
    </w:p>
    <w:p w14:paraId="486D8A3E" w14:textId="77777777" w:rsidR="00F613C2" w:rsidRDefault="00F613C2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Dehydration</w:t>
      </w:r>
    </w:p>
    <w:p w14:paraId="2D5D5786" w14:textId="77777777" w:rsidR="00F613C2" w:rsidRDefault="00F613C2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Abdominal distention</w:t>
      </w:r>
    </w:p>
    <w:p w14:paraId="70F371D7" w14:textId="77777777" w:rsidR="00F613C2" w:rsidRDefault="00F613C2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Palpable sausage-shaped mass in the right upper abdomen.</w:t>
      </w:r>
    </w:p>
    <w:p w14:paraId="46632DDB" w14:textId="37D494C1" w:rsidR="00F613C2" w:rsidRDefault="00396F56" w:rsidP="00AF46F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 examination may reveal </w:t>
      </w:r>
      <w:r w:rsidR="000127D5">
        <w:rPr>
          <w:rFonts w:asciiTheme="majorBidi" w:hAnsiTheme="majorBidi" w:cstheme="majorBidi"/>
          <w:sz w:val="28"/>
          <w:szCs w:val="28"/>
        </w:rPr>
        <w:t>blood,</w:t>
      </w:r>
      <w:r>
        <w:rPr>
          <w:rFonts w:asciiTheme="majorBidi" w:hAnsiTheme="majorBidi" w:cstheme="majorBidi"/>
          <w:sz w:val="28"/>
          <w:szCs w:val="28"/>
        </w:rPr>
        <w:t xml:space="preserve"> or the examiner finger can rarely feel the mass.</w:t>
      </w:r>
    </w:p>
    <w:p w14:paraId="65E301FF" w14:textId="77777777" w:rsidR="00396F56" w:rsidRDefault="00396F56" w:rsidP="00AF46FD">
      <w:pPr>
        <w:pStyle w:val="Heading1"/>
        <w:jc w:val="both"/>
      </w:pPr>
      <w:r>
        <w:t>Investigations</w:t>
      </w:r>
    </w:p>
    <w:p w14:paraId="50D092DD" w14:textId="77777777" w:rsidR="00396F56" w:rsidRDefault="00396F56" w:rsidP="00AF46F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Plain abdominal X ray</w:t>
      </w:r>
    </w:p>
    <w:p w14:paraId="6C9F1275" w14:textId="77777777" w:rsidR="00396F56" w:rsidRDefault="00396F56" w:rsidP="00AF46FD">
      <w:pPr>
        <w:pStyle w:val="ListParagraph"/>
        <w:numPr>
          <w:ilvl w:val="0"/>
          <w:numId w:val="5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Air-Fluid levels</w:t>
      </w:r>
    </w:p>
    <w:p w14:paraId="2D93FB1B" w14:textId="77777777" w:rsidR="00396F56" w:rsidRDefault="00396F56" w:rsidP="00AF46FD">
      <w:pPr>
        <w:pStyle w:val="ListParagraph"/>
        <w:numPr>
          <w:ilvl w:val="0"/>
          <w:numId w:val="5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Soft tissue opacity</w:t>
      </w:r>
    </w:p>
    <w:p w14:paraId="2115042A" w14:textId="77777777" w:rsidR="00396F56" w:rsidRDefault="00396F56" w:rsidP="00AF46F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Abdominal ultrasound</w:t>
      </w:r>
    </w:p>
    <w:p w14:paraId="3E4D926E" w14:textId="116DE349" w:rsidR="00396F56" w:rsidRPr="00396F56" w:rsidRDefault="00396F56" w:rsidP="00AF46FD">
      <w:pPr>
        <w:pStyle w:val="ListParagraph"/>
        <w:numPr>
          <w:ilvl w:val="0"/>
          <w:numId w:val="5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Best way to confirm the </w:t>
      </w:r>
      <w:r w:rsidR="000127D5">
        <w:rPr>
          <w:rFonts w:asciiTheme="majorBidi" w:hAnsiTheme="majorBidi" w:cstheme="majorBidi"/>
          <w:sz w:val="28"/>
          <w:szCs w:val="28"/>
        </w:rPr>
        <w:t>diagnosis.</w:t>
      </w:r>
    </w:p>
    <w:p w14:paraId="40F75144" w14:textId="77777777" w:rsidR="00396F56" w:rsidRDefault="00396F56" w:rsidP="00AF46FD">
      <w:pPr>
        <w:pStyle w:val="ListParagraph"/>
        <w:numPr>
          <w:ilvl w:val="0"/>
          <w:numId w:val="5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Contrast (Barium) enema.</w:t>
      </w:r>
    </w:p>
    <w:p w14:paraId="6AF5663B" w14:textId="77777777" w:rsidR="00396F56" w:rsidRDefault="00396F56" w:rsidP="00AF46FD">
      <w:pPr>
        <w:pStyle w:val="Heading1"/>
        <w:jc w:val="both"/>
      </w:pPr>
      <w:r>
        <w:t>Treatment</w:t>
      </w:r>
    </w:p>
    <w:p w14:paraId="635FDF0A" w14:textId="77777777" w:rsidR="00396F56" w:rsidRDefault="001A2606" w:rsidP="00AF46FD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8"/>
          <w:szCs w:val="28"/>
        </w:rPr>
      </w:pPr>
      <w:r w:rsidRPr="001A2606">
        <w:rPr>
          <w:rFonts w:asciiTheme="majorBidi" w:hAnsiTheme="majorBidi" w:cstheme="majorBidi"/>
          <w:sz w:val="28"/>
          <w:szCs w:val="28"/>
        </w:rPr>
        <w:t>General measures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6FFC7B57" w14:textId="77777777" w:rsidR="001A2606" w:rsidRDefault="001A2606" w:rsidP="00AF46FD">
      <w:pPr>
        <w:pStyle w:val="ListParagraph"/>
        <w:numPr>
          <w:ilvl w:val="0"/>
          <w:numId w:val="5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Intravenous fluid resuscitation.</w:t>
      </w:r>
    </w:p>
    <w:p w14:paraId="4414AA59" w14:textId="77777777" w:rsidR="001A2606" w:rsidRDefault="001A2606" w:rsidP="00AF46FD">
      <w:pPr>
        <w:pStyle w:val="ListParagraph"/>
        <w:numPr>
          <w:ilvl w:val="0"/>
          <w:numId w:val="5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Broad-spectrum antibiotics.</w:t>
      </w:r>
    </w:p>
    <w:p w14:paraId="67D7E7FB" w14:textId="77777777" w:rsidR="001A2606" w:rsidRDefault="001A2606" w:rsidP="00AF46FD">
      <w:pPr>
        <w:pStyle w:val="ListParagraph"/>
        <w:numPr>
          <w:ilvl w:val="0"/>
          <w:numId w:val="58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Nasogastric tube.</w:t>
      </w:r>
    </w:p>
    <w:p w14:paraId="60EB653E" w14:textId="77777777" w:rsidR="001A2606" w:rsidRDefault="001A2606" w:rsidP="00AF46FD">
      <w:pPr>
        <w:pStyle w:val="ListParagraph"/>
        <w:numPr>
          <w:ilvl w:val="0"/>
          <w:numId w:val="5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Reduction of intussusception:</w:t>
      </w:r>
    </w:p>
    <w:p w14:paraId="4197EC4A" w14:textId="77777777" w:rsidR="001A2606" w:rsidRDefault="001A2606" w:rsidP="00AF46FD">
      <w:pPr>
        <w:pStyle w:val="ListParagraph"/>
        <w:numPr>
          <w:ilvl w:val="0"/>
          <w:numId w:val="6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Non-operative techniques (&gt;70%):</w:t>
      </w:r>
    </w:p>
    <w:p w14:paraId="7C50BAE1" w14:textId="77777777" w:rsidR="001A2606" w:rsidRDefault="001A2606" w:rsidP="00AF46FD">
      <w:pPr>
        <w:pStyle w:val="ListParagraph"/>
        <w:numPr>
          <w:ilvl w:val="0"/>
          <w:numId w:val="6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Hydrostatic reduction</w:t>
      </w:r>
    </w:p>
    <w:p w14:paraId="401E4E70" w14:textId="77777777" w:rsidR="001A2606" w:rsidRDefault="001A2606" w:rsidP="00AF46FD">
      <w:pPr>
        <w:pStyle w:val="ListParagraph"/>
        <w:numPr>
          <w:ilvl w:val="0"/>
          <w:numId w:val="6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Peumostatic reduction</w:t>
      </w:r>
    </w:p>
    <w:p w14:paraId="65B3EC89" w14:textId="77777777" w:rsidR="001A2606" w:rsidRPr="001A2606" w:rsidRDefault="001A2606" w:rsidP="00AF46FD">
      <w:pPr>
        <w:ind w:left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Non-operative reduction is contraindicated if there are signs of peritonitis.</w:t>
      </w:r>
    </w:p>
    <w:p w14:paraId="42863968" w14:textId="77777777" w:rsidR="001A2606" w:rsidRDefault="001A2606" w:rsidP="00AF46FD">
      <w:pPr>
        <w:pStyle w:val="ListParagraph"/>
        <w:numPr>
          <w:ilvl w:val="0"/>
          <w:numId w:val="60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Operative reduction techniques:</w:t>
      </w:r>
    </w:p>
    <w:p w14:paraId="32552B5D" w14:textId="77777777" w:rsidR="001A2606" w:rsidRDefault="001A2606" w:rsidP="00AF46FD">
      <w:pPr>
        <w:pStyle w:val="ListParagraph"/>
        <w:numPr>
          <w:ilvl w:val="0"/>
          <w:numId w:val="6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 surgery</w:t>
      </w:r>
    </w:p>
    <w:p w14:paraId="6919EADF" w14:textId="0947D0D5" w:rsidR="001A2606" w:rsidRPr="000127D5" w:rsidRDefault="001A2606" w:rsidP="000127D5">
      <w:pPr>
        <w:pStyle w:val="ListParagraph"/>
        <w:numPr>
          <w:ilvl w:val="0"/>
          <w:numId w:val="6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Laparoscopic surgery</w:t>
      </w:r>
    </w:p>
    <w:sectPr w:rsidR="001A2606" w:rsidRPr="000127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4C9"/>
      </v:shape>
    </w:pict>
  </w:numPicBullet>
  <w:abstractNum w:abstractNumId="0" w15:restartNumberingAfterBreak="0">
    <w:nsid w:val="01FE214A"/>
    <w:multiLevelType w:val="hybridMultilevel"/>
    <w:tmpl w:val="D9B6DAD4"/>
    <w:lvl w:ilvl="0" w:tplc="2C7010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2CA2594"/>
    <w:multiLevelType w:val="hybridMultilevel"/>
    <w:tmpl w:val="8AE88B96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7283553"/>
    <w:multiLevelType w:val="hybridMultilevel"/>
    <w:tmpl w:val="757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738"/>
    <w:multiLevelType w:val="hybridMultilevel"/>
    <w:tmpl w:val="38C4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233"/>
    <w:multiLevelType w:val="hybridMultilevel"/>
    <w:tmpl w:val="268634FE"/>
    <w:lvl w:ilvl="0" w:tplc="0326290A">
      <w:start w:val="1"/>
      <w:numFmt w:val="bullet"/>
      <w:lvlText w:val=""/>
      <w:lvlJc w:val="left"/>
      <w:pPr>
        <w:ind w:left="1069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F6458E"/>
    <w:multiLevelType w:val="hybridMultilevel"/>
    <w:tmpl w:val="2AB6E276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Marlett" w:hAnsi="Marlett" w:hint="default"/>
      </w:rPr>
    </w:lvl>
  </w:abstractNum>
  <w:abstractNum w:abstractNumId="6" w15:restartNumberingAfterBreak="0">
    <w:nsid w:val="0B49179B"/>
    <w:multiLevelType w:val="hybridMultilevel"/>
    <w:tmpl w:val="B744399C"/>
    <w:lvl w:ilvl="0" w:tplc="0326290A">
      <w:start w:val="1"/>
      <w:numFmt w:val="bullet"/>
      <w:lvlText w:val=""/>
      <w:lvlJc w:val="left"/>
      <w:pPr>
        <w:ind w:left="12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7" w15:restartNumberingAfterBreak="0">
    <w:nsid w:val="0F27072B"/>
    <w:multiLevelType w:val="hybridMultilevel"/>
    <w:tmpl w:val="F4E24B8C"/>
    <w:lvl w:ilvl="0" w:tplc="0326290A">
      <w:start w:val="1"/>
      <w:numFmt w:val="bullet"/>
      <w:lvlText w:val=""/>
      <w:lvlJc w:val="left"/>
      <w:pPr>
        <w:ind w:left="150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Marlett" w:hAnsi="Marlett" w:hint="default"/>
      </w:rPr>
    </w:lvl>
  </w:abstractNum>
  <w:abstractNum w:abstractNumId="8" w15:restartNumberingAfterBreak="0">
    <w:nsid w:val="15396E7A"/>
    <w:multiLevelType w:val="hybridMultilevel"/>
    <w:tmpl w:val="FD80A4B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5BB4F70"/>
    <w:multiLevelType w:val="hybridMultilevel"/>
    <w:tmpl w:val="86D05284"/>
    <w:lvl w:ilvl="0" w:tplc="E748438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857248"/>
    <w:multiLevelType w:val="hybridMultilevel"/>
    <w:tmpl w:val="EEACC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B610D09"/>
    <w:multiLevelType w:val="hybridMultilevel"/>
    <w:tmpl w:val="D9B6DAD4"/>
    <w:lvl w:ilvl="0" w:tplc="2C7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3835D7"/>
    <w:multiLevelType w:val="hybridMultilevel"/>
    <w:tmpl w:val="EC14833C"/>
    <w:lvl w:ilvl="0" w:tplc="0326290A">
      <w:start w:val="1"/>
      <w:numFmt w:val="bullet"/>
      <w:lvlText w:val=""/>
      <w:lvlJc w:val="left"/>
      <w:pPr>
        <w:ind w:left="795" w:hanging="36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Marlett" w:hAnsi="Marlett" w:hint="default"/>
      </w:rPr>
    </w:lvl>
  </w:abstractNum>
  <w:abstractNum w:abstractNumId="13" w15:restartNumberingAfterBreak="0">
    <w:nsid w:val="20075B2D"/>
    <w:multiLevelType w:val="hybridMultilevel"/>
    <w:tmpl w:val="0AEA1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137004E"/>
    <w:multiLevelType w:val="hybridMultilevel"/>
    <w:tmpl w:val="9DCAC65A"/>
    <w:lvl w:ilvl="0" w:tplc="0326290A">
      <w:start w:val="1"/>
      <w:numFmt w:val="bullet"/>
      <w:lvlText w:val=""/>
      <w:lvlJc w:val="left"/>
      <w:pPr>
        <w:ind w:left="63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Marlett" w:hAnsi="Marlett" w:hint="default"/>
      </w:rPr>
    </w:lvl>
  </w:abstractNum>
  <w:abstractNum w:abstractNumId="15" w15:restartNumberingAfterBreak="0">
    <w:nsid w:val="213B7E2D"/>
    <w:multiLevelType w:val="hybridMultilevel"/>
    <w:tmpl w:val="37AE5A20"/>
    <w:lvl w:ilvl="0" w:tplc="0326290A">
      <w:start w:val="1"/>
      <w:numFmt w:val="bullet"/>
      <w:lvlText w:val=""/>
      <w:lvlJc w:val="left"/>
      <w:pPr>
        <w:ind w:left="450" w:hanging="360"/>
      </w:pPr>
      <w:rPr>
        <w:rFonts w:ascii="Marlett" w:hAnsi="Marlett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Marlett" w:hAnsi="Marlett" w:hint="default"/>
      </w:rPr>
    </w:lvl>
  </w:abstractNum>
  <w:abstractNum w:abstractNumId="16" w15:restartNumberingAfterBreak="0">
    <w:nsid w:val="29600710"/>
    <w:multiLevelType w:val="hybridMultilevel"/>
    <w:tmpl w:val="98381C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CFD2D0E"/>
    <w:multiLevelType w:val="hybridMultilevel"/>
    <w:tmpl w:val="77265B8E"/>
    <w:lvl w:ilvl="0" w:tplc="0326290A">
      <w:start w:val="1"/>
      <w:numFmt w:val="bullet"/>
      <w:lvlText w:val=""/>
      <w:lvlJc w:val="left"/>
      <w:pPr>
        <w:ind w:left="45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Marlett" w:hAnsi="Marlett" w:hint="default"/>
      </w:rPr>
    </w:lvl>
  </w:abstractNum>
  <w:abstractNum w:abstractNumId="18" w15:restartNumberingAfterBreak="0">
    <w:nsid w:val="321918CC"/>
    <w:multiLevelType w:val="hybridMultilevel"/>
    <w:tmpl w:val="E9B8FF06"/>
    <w:lvl w:ilvl="0" w:tplc="0326290A">
      <w:start w:val="1"/>
      <w:numFmt w:val="bullet"/>
      <w:lvlText w:val=""/>
      <w:lvlJc w:val="left"/>
      <w:pPr>
        <w:ind w:left="1069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21C20E8"/>
    <w:multiLevelType w:val="hybridMultilevel"/>
    <w:tmpl w:val="2FF072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21F042B"/>
    <w:multiLevelType w:val="hybridMultilevel"/>
    <w:tmpl w:val="0C4070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32C86559"/>
    <w:multiLevelType w:val="hybridMultilevel"/>
    <w:tmpl w:val="99DAE632"/>
    <w:lvl w:ilvl="0" w:tplc="0326290A">
      <w:start w:val="1"/>
      <w:numFmt w:val="bullet"/>
      <w:lvlText w:val=""/>
      <w:lvlJc w:val="left"/>
      <w:pPr>
        <w:ind w:left="795" w:hanging="360"/>
      </w:pPr>
      <w:rPr>
        <w:rFonts w:ascii="Marlett" w:hAnsi="Marlet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Marlett" w:hAnsi="Marlett" w:hint="default"/>
      </w:rPr>
    </w:lvl>
  </w:abstractNum>
  <w:abstractNum w:abstractNumId="22" w15:restartNumberingAfterBreak="0">
    <w:nsid w:val="32DB313D"/>
    <w:multiLevelType w:val="hybridMultilevel"/>
    <w:tmpl w:val="596870BC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332D0A87"/>
    <w:multiLevelType w:val="hybridMultilevel"/>
    <w:tmpl w:val="0DA258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Marlett" w:hAnsi="Marlett" w:hint="default"/>
      </w:rPr>
    </w:lvl>
  </w:abstractNum>
  <w:abstractNum w:abstractNumId="24" w15:restartNumberingAfterBreak="0">
    <w:nsid w:val="363253DB"/>
    <w:multiLevelType w:val="hybridMultilevel"/>
    <w:tmpl w:val="68D410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47053"/>
    <w:multiLevelType w:val="hybridMultilevel"/>
    <w:tmpl w:val="1BC23B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39484987"/>
    <w:multiLevelType w:val="hybridMultilevel"/>
    <w:tmpl w:val="0F56D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4A5A17"/>
    <w:multiLevelType w:val="hybridMultilevel"/>
    <w:tmpl w:val="B5AE46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14237"/>
    <w:multiLevelType w:val="hybridMultilevel"/>
    <w:tmpl w:val="E982D1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3D9C5218"/>
    <w:multiLevelType w:val="hybridMultilevel"/>
    <w:tmpl w:val="7E888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D20FF9"/>
    <w:multiLevelType w:val="hybridMultilevel"/>
    <w:tmpl w:val="C69E20BE"/>
    <w:lvl w:ilvl="0" w:tplc="0326290A">
      <w:start w:val="1"/>
      <w:numFmt w:val="bullet"/>
      <w:lvlText w:val=""/>
      <w:lvlJc w:val="left"/>
      <w:pPr>
        <w:ind w:left="1069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93D77CD"/>
    <w:multiLevelType w:val="hybridMultilevel"/>
    <w:tmpl w:val="AE4ADE1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94A4E12"/>
    <w:multiLevelType w:val="hybridMultilevel"/>
    <w:tmpl w:val="7F8E02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498C3F80"/>
    <w:multiLevelType w:val="hybridMultilevel"/>
    <w:tmpl w:val="80A0E5F8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 w15:restartNumberingAfterBreak="0">
    <w:nsid w:val="4A4B577D"/>
    <w:multiLevelType w:val="hybridMultilevel"/>
    <w:tmpl w:val="758603E8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Marlett" w:hAnsi="Marlett" w:hint="default"/>
      </w:rPr>
    </w:lvl>
  </w:abstractNum>
  <w:abstractNum w:abstractNumId="35" w15:restartNumberingAfterBreak="0">
    <w:nsid w:val="4ABE25D4"/>
    <w:multiLevelType w:val="hybridMultilevel"/>
    <w:tmpl w:val="83B08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6" w15:restartNumberingAfterBreak="0">
    <w:nsid w:val="4B850502"/>
    <w:multiLevelType w:val="hybridMultilevel"/>
    <w:tmpl w:val="8582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4E817111"/>
    <w:multiLevelType w:val="hybridMultilevel"/>
    <w:tmpl w:val="C3AC298A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8" w15:restartNumberingAfterBreak="0">
    <w:nsid w:val="4EC80B0B"/>
    <w:multiLevelType w:val="hybridMultilevel"/>
    <w:tmpl w:val="A5D8C8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4F04003D"/>
    <w:multiLevelType w:val="hybridMultilevel"/>
    <w:tmpl w:val="BDAE544C"/>
    <w:lvl w:ilvl="0" w:tplc="0326290A">
      <w:start w:val="1"/>
      <w:numFmt w:val="bullet"/>
      <w:lvlText w:val=""/>
      <w:lvlJc w:val="left"/>
      <w:pPr>
        <w:ind w:left="117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Marlett" w:hAnsi="Marlett" w:hint="default"/>
      </w:rPr>
    </w:lvl>
  </w:abstractNum>
  <w:abstractNum w:abstractNumId="40" w15:restartNumberingAfterBreak="0">
    <w:nsid w:val="4F3864D9"/>
    <w:multiLevelType w:val="hybridMultilevel"/>
    <w:tmpl w:val="4E04841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2FC4F3C"/>
    <w:multiLevelType w:val="hybridMultilevel"/>
    <w:tmpl w:val="011868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53826B05"/>
    <w:multiLevelType w:val="hybridMultilevel"/>
    <w:tmpl w:val="CD301F7A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55706EAA"/>
    <w:multiLevelType w:val="hybridMultilevel"/>
    <w:tmpl w:val="8D381B86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4" w15:restartNumberingAfterBreak="0">
    <w:nsid w:val="559864D4"/>
    <w:multiLevelType w:val="hybridMultilevel"/>
    <w:tmpl w:val="45F65868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 w15:restartNumberingAfterBreak="0">
    <w:nsid w:val="55F976FE"/>
    <w:multiLevelType w:val="hybridMultilevel"/>
    <w:tmpl w:val="5376547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5A926A29"/>
    <w:multiLevelType w:val="hybridMultilevel"/>
    <w:tmpl w:val="29FE4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7" w15:restartNumberingAfterBreak="0">
    <w:nsid w:val="5FFD2B8E"/>
    <w:multiLevelType w:val="hybridMultilevel"/>
    <w:tmpl w:val="21E24D08"/>
    <w:lvl w:ilvl="0" w:tplc="0326290A">
      <w:start w:val="1"/>
      <w:numFmt w:val="bullet"/>
      <w:lvlText w:val=""/>
      <w:lvlJc w:val="left"/>
      <w:pPr>
        <w:ind w:left="117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Marlett" w:hAnsi="Marlett" w:hint="default"/>
      </w:rPr>
    </w:lvl>
  </w:abstractNum>
  <w:abstractNum w:abstractNumId="48" w15:restartNumberingAfterBreak="0">
    <w:nsid w:val="62AF169A"/>
    <w:multiLevelType w:val="hybridMultilevel"/>
    <w:tmpl w:val="A8D80648"/>
    <w:lvl w:ilvl="0" w:tplc="0326290A">
      <w:start w:val="1"/>
      <w:numFmt w:val="bullet"/>
      <w:lvlText w:val=""/>
      <w:lvlJc w:val="left"/>
      <w:pPr>
        <w:ind w:left="45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Marlett" w:hAnsi="Marlett" w:hint="default"/>
      </w:rPr>
    </w:lvl>
  </w:abstractNum>
  <w:abstractNum w:abstractNumId="49" w15:restartNumberingAfterBreak="0">
    <w:nsid w:val="633660B7"/>
    <w:multiLevelType w:val="hybridMultilevel"/>
    <w:tmpl w:val="4C06F9C0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Marlett" w:hAnsi="Marlett" w:hint="default"/>
      </w:rPr>
    </w:lvl>
  </w:abstractNum>
  <w:abstractNum w:abstractNumId="50" w15:restartNumberingAfterBreak="0">
    <w:nsid w:val="655B248A"/>
    <w:multiLevelType w:val="hybridMultilevel"/>
    <w:tmpl w:val="E7B46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1" w15:restartNumberingAfterBreak="0">
    <w:nsid w:val="66824C7C"/>
    <w:multiLevelType w:val="hybridMultilevel"/>
    <w:tmpl w:val="D1D43CC8"/>
    <w:lvl w:ilvl="0" w:tplc="0326290A">
      <w:start w:val="1"/>
      <w:numFmt w:val="bullet"/>
      <w:lvlText w:val=""/>
      <w:lvlJc w:val="left"/>
      <w:pPr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2" w15:restartNumberingAfterBreak="0">
    <w:nsid w:val="6AD713B0"/>
    <w:multiLevelType w:val="hybridMultilevel"/>
    <w:tmpl w:val="DF8201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3" w15:restartNumberingAfterBreak="0">
    <w:nsid w:val="6CDF6829"/>
    <w:multiLevelType w:val="hybridMultilevel"/>
    <w:tmpl w:val="85A23426"/>
    <w:lvl w:ilvl="0" w:tplc="0326290A">
      <w:start w:val="1"/>
      <w:numFmt w:val="bullet"/>
      <w:lvlText w:val=""/>
      <w:lvlJc w:val="left"/>
      <w:pPr>
        <w:ind w:left="928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72C23CC0"/>
    <w:multiLevelType w:val="hybridMultilevel"/>
    <w:tmpl w:val="131680B0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5" w15:restartNumberingAfterBreak="0">
    <w:nsid w:val="72C41828"/>
    <w:multiLevelType w:val="hybridMultilevel"/>
    <w:tmpl w:val="C43CBAEA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6" w15:restartNumberingAfterBreak="0">
    <w:nsid w:val="762C5579"/>
    <w:multiLevelType w:val="hybridMultilevel"/>
    <w:tmpl w:val="6A3CE04E"/>
    <w:lvl w:ilvl="0" w:tplc="E30E5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76C52F89"/>
    <w:multiLevelType w:val="hybridMultilevel"/>
    <w:tmpl w:val="61661868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8" w15:restartNumberingAfterBreak="0">
    <w:nsid w:val="77F71480"/>
    <w:multiLevelType w:val="hybridMultilevel"/>
    <w:tmpl w:val="7E888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9D82520"/>
    <w:multiLevelType w:val="hybridMultilevel"/>
    <w:tmpl w:val="C85E5CB8"/>
    <w:lvl w:ilvl="0" w:tplc="0326290A">
      <w:start w:val="1"/>
      <w:numFmt w:val="bullet"/>
      <w:lvlText w:val=""/>
      <w:lvlJc w:val="left"/>
      <w:pPr>
        <w:ind w:left="135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C7D10D6"/>
    <w:multiLevelType w:val="hybridMultilevel"/>
    <w:tmpl w:val="2E96A25C"/>
    <w:lvl w:ilvl="0" w:tplc="0326290A">
      <w:start w:val="1"/>
      <w:numFmt w:val="bullet"/>
      <w:lvlText w:val="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1" w15:restartNumberingAfterBreak="0">
    <w:nsid w:val="7F78768D"/>
    <w:multiLevelType w:val="hybridMultilevel"/>
    <w:tmpl w:val="969689C8"/>
    <w:lvl w:ilvl="0" w:tplc="0409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Marlett" w:hAnsi="Marlett" w:hint="default"/>
      </w:rPr>
    </w:lvl>
  </w:abstractNum>
  <w:num w:numId="1" w16cid:durableId="627318583">
    <w:abstractNumId w:val="1"/>
  </w:num>
  <w:num w:numId="2" w16cid:durableId="1531070949">
    <w:abstractNumId w:val="9"/>
  </w:num>
  <w:num w:numId="3" w16cid:durableId="1209219553">
    <w:abstractNumId w:val="21"/>
  </w:num>
  <w:num w:numId="4" w16cid:durableId="728456521">
    <w:abstractNumId w:val="12"/>
  </w:num>
  <w:num w:numId="5" w16cid:durableId="1184632584">
    <w:abstractNumId w:val="55"/>
  </w:num>
  <w:num w:numId="6" w16cid:durableId="994525895">
    <w:abstractNumId w:val="33"/>
  </w:num>
  <w:num w:numId="7" w16cid:durableId="1665164086">
    <w:abstractNumId w:val="44"/>
  </w:num>
  <w:num w:numId="8" w16cid:durableId="1210611087">
    <w:abstractNumId w:val="60"/>
  </w:num>
  <w:num w:numId="9" w16cid:durableId="856314504">
    <w:abstractNumId w:val="54"/>
  </w:num>
  <w:num w:numId="10" w16cid:durableId="1508976824">
    <w:abstractNumId w:val="22"/>
  </w:num>
  <w:num w:numId="11" w16cid:durableId="1421874227">
    <w:abstractNumId w:val="16"/>
  </w:num>
  <w:num w:numId="12" w16cid:durableId="2045595202">
    <w:abstractNumId w:val="41"/>
  </w:num>
  <w:num w:numId="13" w16cid:durableId="1338077742">
    <w:abstractNumId w:val="52"/>
  </w:num>
  <w:num w:numId="14" w16cid:durableId="482547682">
    <w:abstractNumId w:val="26"/>
  </w:num>
  <w:num w:numId="15" w16cid:durableId="216674257">
    <w:abstractNumId w:val="2"/>
  </w:num>
  <w:num w:numId="16" w16cid:durableId="1039283161">
    <w:abstractNumId w:val="25"/>
  </w:num>
  <w:num w:numId="17" w16cid:durableId="1975061127">
    <w:abstractNumId w:val="29"/>
  </w:num>
  <w:num w:numId="18" w16cid:durableId="746726028">
    <w:abstractNumId w:val="7"/>
  </w:num>
  <w:num w:numId="19" w16cid:durableId="41558211">
    <w:abstractNumId w:val="5"/>
  </w:num>
  <w:num w:numId="20" w16cid:durableId="422067207">
    <w:abstractNumId w:val="58"/>
  </w:num>
  <w:num w:numId="21" w16cid:durableId="316152408">
    <w:abstractNumId w:val="13"/>
  </w:num>
  <w:num w:numId="22" w16cid:durableId="2059276272">
    <w:abstractNumId w:val="47"/>
  </w:num>
  <w:num w:numId="23" w16cid:durableId="582377720">
    <w:abstractNumId w:val="48"/>
  </w:num>
  <w:num w:numId="24" w16cid:durableId="1391460846">
    <w:abstractNumId w:val="15"/>
  </w:num>
  <w:num w:numId="25" w16cid:durableId="1342977229">
    <w:abstractNumId w:val="17"/>
  </w:num>
  <w:num w:numId="26" w16cid:durableId="272708497">
    <w:abstractNumId w:val="38"/>
  </w:num>
  <w:num w:numId="27" w16cid:durableId="942999498">
    <w:abstractNumId w:val="51"/>
  </w:num>
  <w:num w:numId="28" w16cid:durableId="1352416638">
    <w:abstractNumId w:val="3"/>
  </w:num>
  <w:num w:numId="29" w16cid:durableId="108403094">
    <w:abstractNumId w:val="57"/>
  </w:num>
  <w:num w:numId="30" w16cid:durableId="1608152676">
    <w:abstractNumId w:val="0"/>
  </w:num>
  <w:num w:numId="31" w16cid:durableId="1830438605">
    <w:abstractNumId w:val="11"/>
  </w:num>
  <w:num w:numId="32" w16cid:durableId="1077167163">
    <w:abstractNumId w:val="24"/>
  </w:num>
  <w:num w:numId="33" w16cid:durableId="11344451">
    <w:abstractNumId w:val="61"/>
  </w:num>
  <w:num w:numId="34" w16cid:durableId="2062435220">
    <w:abstractNumId w:val="30"/>
  </w:num>
  <w:num w:numId="35" w16cid:durableId="1350833093">
    <w:abstractNumId w:val="18"/>
  </w:num>
  <w:num w:numId="36" w16cid:durableId="256988073">
    <w:abstractNumId w:val="4"/>
  </w:num>
  <w:num w:numId="37" w16cid:durableId="28533877">
    <w:abstractNumId w:val="27"/>
  </w:num>
  <w:num w:numId="38" w16cid:durableId="215434191">
    <w:abstractNumId w:val="28"/>
  </w:num>
  <w:num w:numId="39" w16cid:durableId="1440299440">
    <w:abstractNumId w:val="32"/>
  </w:num>
  <w:num w:numId="40" w16cid:durableId="391541615">
    <w:abstractNumId w:val="20"/>
  </w:num>
  <w:num w:numId="41" w16cid:durableId="1316571264">
    <w:abstractNumId w:val="45"/>
  </w:num>
  <w:num w:numId="42" w16cid:durableId="1967929537">
    <w:abstractNumId w:val="31"/>
  </w:num>
  <w:num w:numId="43" w16cid:durableId="1800800049">
    <w:abstractNumId w:val="8"/>
  </w:num>
  <w:num w:numId="44" w16cid:durableId="667709892">
    <w:abstractNumId w:val="56"/>
  </w:num>
  <w:num w:numId="45" w16cid:durableId="88160556">
    <w:abstractNumId w:val="50"/>
  </w:num>
  <w:num w:numId="46" w16cid:durableId="1694990146">
    <w:abstractNumId w:val="10"/>
  </w:num>
  <w:num w:numId="47" w16cid:durableId="2109891026">
    <w:abstractNumId w:val="59"/>
  </w:num>
  <w:num w:numId="48" w16cid:durableId="1780643547">
    <w:abstractNumId w:val="53"/>
  </w:num>
  <w:num w:numId="49" w16cid:durableId="2064595898">
    <w:abstractNumId w:val="40"/>
  </w:num>
  <w:num w:numId="50" w16cid:durableId="1516194547">
    <w:abstractNumId w:val="19"/>
  </w:num>
  <w:num w:numId="51" w16cid:durableId="1174684459">
    <w:abstractNumId w:val="36"/>
  </w:num>
  <w:num w:numId="52" w16cid:durableId="683481559">
    <w:abstractNumId w:val="35"/>
  </w:num>
  <w:num w:numId="53" w16cid:durableId="1090076876">
    <w:abstractNumId w:val="14"/>
  </w:num>
  <w:num w:numId="54" w16cid:durableId="1404985791">
    <w:abstractNumId w:val="42"/>
  </w:num>
  <w:num w:numId="55" w16cid:durableId="1669479797">
    <w:abstractNumId w:val="34"/>
  </w:num>
  <w:num w:numId="56" w16cid:durableId="844629949">
    <w:abstractNumId w:val="46"/>
  </w:num>
  <w:num w:numId="57" w16cid:durableId="1222594270">
    <w:abstractNumId w:val="43"/>
  </w:num>
  <w:num w:numId="58" w16cid:durableId="402410722">
    <w:abstractNumId w:val="37"/>
  </w:num>
  <w:num w:numId="59" w16cid:durableId="966857048">
    <w:abstractNumId w:val="49"/>
  </w:num>
  <w:num w:numId="60" w16cid:durableId="2085836151">
    <w:abstractNumId w:val="23"/>
  </w:num>
  <w:num w:numId="61" w16cid:durableId="868689798">
    <w:abstractNumId w:val="39"/>
  </w:num>
  <w:num w:numId="62" w16cid:durableId="335301673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jS1MDYxN7O0tLBU0lEKTi0uzszPAykwrgUA1HlXCSwAAAA="/>
  </w:docVars>
  <w:rsids>
    <w:rsidRoot w:val="00D35792"/>
    <w:rsid w:val="000127D5"/>
    <w:rsid w:val="000640F8"/>
    <w:rsid w:val="000D6C84"/>
    <w:rsid w:val="00122807"/>
    <w:rsid w:val="0019716F"/>
    <w:rsid w:val="001A2606"/>
    <w:rsid w:val="002076F2"/>
    <w:rsid w:val="00217C87"/>
    <w:rsid w:val="002A04B9"/>
    <w:rsid w:val="002B13FD"/>
    <w:rsid w:val="002D1221"/>
    <w:rsid w:val="00396F56"/>
    <w:rsid w:val="003C7436"/>
    <w:rsid w:val="003F187A"/>
    <w:rsid w:val="004259AB"/>
    <w:rsid w:val="0056092F"/>
    <w:rsid w:val="005763F4"/>
    <w:rsid w:val="00700C11"/>
    <w:rsid w:val="00771050"/>
    <w:rsid w:val="00773CFD"/>
    <w:rsid w:val="008E5837"/>
    <w:rsid w:val="009C2B03"/>
    <w:rsid w:val="009D0776"/>
    <w:rsid w:val="00A13398"/>
    <w:rsid w:val="00A56C71"/>
    <w:rsid w:val="00AF46FD"/>
    <w:rsid w:val="00B02ECF"/>
    <w:rsid w:val="00B05D1B"/>
    <w:rsid w:val="00B51513"/>
    <w:rsid w:val="00C9172C"/>
    <w:rsid w:val="00CD32FA"/>
    <w:rsid w:val="00CE7819"/>
    <w:rsid w:val="00D35792"/>
    <w:rsid w:val="00DA3DB9"/>
    <w:rsid w:val="00E56656"/>
    <w:rsid w:val="00EA4B16"/>
    <w:rsid w:val="00F21175"/>
    <w:rsid w:val="00F613C2"/>
    <w:rsid w:val="00F72C2F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E4B8"/>
  <w15:docId w15:val="{F77A3979-4F43-459C-9F9F-C4871AC4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72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B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Abbas</dc:creator>
  <cp:keywords/>
  <dc:description/>
  <cp:lastModifiedBy>Abbas Alhasani</cp:lastModifiedBy>
  <cp:revision>4</cp:revision>
  <cp:lastPrinted>2010-10-20T19:43:00Z</cp:lastPrinted>
  <dcterms:created xsi:type="dcterms:W3CDTF">2023-04-11T02:30:00Z</dcterms:created>
  <dcterms:modified xsi:type="dcterms:W3CDTF">2023-04-11T02:35:00Z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2dde8f072163355e2fb522f86505ca618089d4daefaab14b7abcf03fd2f79648</vt:lpwstr>
  </property>
</Properties>
</file>